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3AB41299" w14:textId="77777777" w:rsidR="00DB47BA" w:rsidRPr="00DB47B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D07212A" w14:textId="77777777" w:rsidR="00757E6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B47BA">
        <w:rPr>
          <w:rFonts w:ascii="Times New Roman" w:eastAsia="Times New Roman" w:hAnsi="Times New Roman" w:cs="Times New Roman"/>
          <w:b/>
          <w:bCs/>
          <w:color w:val="414142"/>
          <w:sz w:val="48"/>
          <w:szCs w:val="48"/>
          <w:lang w:val="lv-LV"/>
        </w:rPr>
        <w:t xml:space="preserve">Viesītes Mūzikas un mākslas skolas </w:t>
      </w:r>
    </w:p>
    <w:p w14:paraId="293A4103" w14:textId="43D3BD04" w:rsidR="00DB47BA" w:rsidRPr="00DB47B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B47BA">
        <w:rPr>
          <w:rFonts w:ascii="Times New Roman" w:eastAsia="Times New Roman" w:hAnsi="Times New Roman" w:cs="Times New Roman"/>
          <w:b/>
          <w:bCs/>
          <w:color w:val="414142"/>
          <w:sz w:val="48"/>
          <w:szCs w:val="48"/>
          <w:lang w:val="lv-LV"/>
        </w:rPr>
        <w:t>pašnovērtējuma ziņojums</w:t>
      </w:r>
    </w:p>
    <w:p w14:paraId="137C0F9F" w14:textId="77777777" w:rsidR="00B22677" w:rsidRPr="00166882" w:rsidRDefault="00B22677" w:rsidP="00B22677">
      <w:pPr>
        <w:spacing w:after="0" w:line="240" w:lineRule="auto"/>
        <w:rPr>
          <w:rFonts w:ascii="Times New Roman" w:hAnsi="Times New Roman" w:cs="Times New Roman"/>
          <w:lang w:val="lv-LV"/>
        </w:rPr>
      </w:pP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5443"/>
        <w:gridCol w:w="7517"/>
      </w:tblGrid>
      <w:tr w:rsidR="00B22677" w:rsidRPr="00DB47BA" w14:paraId="525CDA83" w14:textId="77777777" w:rsidTr="002045E7">
        <w:trPr>
          <w:trHeight w:val="200"/>
        </w:trPr>
        <w:tc>
          <w:tcPr>
            <w:tcW w:w="2100" w:type="pct"/>
            <w:tcBorders>
              <w:top w:val="nil"/>
              <w:left w:val="nil"/>
              <w:bottom w:val="single" w:sz="6" w:space="0" w:color="414142"/>
              <w:right w:val="nil"/>
            </w:tcBorders>
            <w:hideMark/>
          </w:tcPr>
          <w:p w14:paraId="6B8CE5B9" w14:textId="547E81CA" w:rsidR="00B22677" w:rsidRPr="00954D73" w:rsidRDefault="00E17D6C" w:rsidP="002045E7">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                   </w:t>
            </w:r>
            <w:r w:rsidR="00DB47BA">
              <w:rPr>
                <w:rFonts w:ascii="Times New Roman" w:eastAsia="Times New Roman" w:hAnsi="Times New Roman" w:cs="Times New Roman"/>
                <w:color w:val="414142"/>
                <w:sz w:val="20"/>
                <w:szCs w:val="20"/>
                <w:lang w:val="lv-LV"/>
              </w:rPr>
              <w:t>Viesīte,</w:t>
            </w:r>
            <w:r w:rsidR="002D2556">
              <w:rPr>
                <w:rFonts w:ascii="Times New Roman" w:eastAsia="Times New Roman" w:hAnsi="Times New Roman" w:cs="Times New Roman"/>
                <w:color w:val="414142"/>
                <w:sz w:val="20"/>
                <w:szCs w:val="20"/>
                <w:lang w:val="lv-LV"/>
              </w:rPr>
              <w:t xml:space="preserve"> </w:t>
            </w:r>
            <w:r w:rsidR="002F0308">
              <w:rPr>
                <w:rFonts w:ascii="Times New Roman" w:eastAsia="Times New Roman" w:hAnsi="Times New Roman" w:cs="Times New Roman"/>
                <w:color w:val="414142"/>
                <w:sz w:val="20"/>
                <w:szCs w:val="20"/>
                <w:lang w:val="lv-LV"/>
              </w:rPr>
              <w:t>09</w:t>
            </w:r>
            <w:r>
              <w:rPr>
                <w:rFonts w:ascii="Times New Roman" w:eastAsia="Times New Roman" w:hAnsi="Times New Roman" w:cs="Times New Roman"/>
                <w:color w:val="414142"/>
                <w:sz w:val="20"/>
                <w:szCs w:val="20"/>
                <w:lang w:val="lv-LV"/>
              </w:rPr>
              <w:t>.10.202</w:t>
            </w:r>
            <w:r w:rsidR="0039464D">
              <w:rPr>
                <w:rFonts w:ascii="Times New Roman" w:eastAsia="Times New Roman" w:hAnsi="Times New Roman" w:cs="Times New Roman"/>
                <w:color w:val="414142"/>
                <w:sz w:val="20"/>
                <w:szCs w:val="20"/>
                <w:lang w:val="lv-LV"/>
              </w:rPr>
              <w:t>5</w:t>
            </w:r>
            <w:r>
              <w:rPr>
                <w:rFonts w:ascii="Times New Roman" w:eastAsia="Times New Roman" w:hAnsi="Times New Roman" w:cs="Times New Roman"/>
                <w:color w:val="414142"/>
                <w:sz w:val="20"/>
                <w:szCs w:val="20"/>
                <w:lang w:val="lv-LV"/>
              </w:rPr>
              <w:t>.</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27A451CD" w:rsidR="00B22677" w:rsidRPr="00166882" w:rsidRDefault="00B22677" w:rsidP="00B22677">
      <w:pPr>
        <w:spacing w:after="0" w:line="240" w:lineRule="auto"/>
        <w:jc w:val="center"/>
        <w:rPr>
          <w:rFonts w:ascii="Times New Roman" w:hAnsi="Times New Roman" w:cs="Times New Roman"/>
          <w:sz w:val="36"/>
          <w:szCs w:val="36"/>
          <w:lang w:val="lv-LV"/>
        </w:rPr>
      </w:pPr>
    </w:p>
    <w:p w14:paraId="1F12A3D6" w14:textId="77777777" w:rsidR="00BD6F3C" w:rsidRPr="00FE7903" w:rsidRDefault="00BD6F3C" w:rsidP="00BD6F3C">
      <w:pPr>
        <w:shd w:val="clear" w:color="auto" w:fill="FFFFFF"/>
        <w:spacing w:before="100" w:beforeAutospacing="1" w:after="100" w:afterAutospacing="1" w:line="293" w:lineRule="atLeast"/>
        <w:ind w:left="360"/>
        <w:rPr>
          <w:rFonts w:ascii="Arial" w:eastAsia="Times New Roman" w:hAnsi="Arial" w:cs="Arial"/>
          <w:color w:val="414142"/>
          <w:sz w:val="20"/>
          <w:szCs w:val="20"/>
        </w:rPr>
      </w:pPr>
      <w:r w:rsidRPr="00FE7903">
        <w:rPr>
          <w:rFonts w:ascii="Arial" w:eastAsia="Times New Roman" w:hAnsi="Arial" w:cs="Arial"/>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021"/>
        <w:gridCol w:w="656"/>
        <w:gridCol w:w="6283"/>
      </w:tblGrid>
      <w:tr w:rsidR="00BD6F3C" w:rsidRPr="00FE7903" w14:paraId="299C6590" w14:textId="77777777" w:rsidTr="009C1842">
        <w:trPr>
          <w:trHeight w:val="200"/>
        </w:trPr>
        <w:tc>
          <w:tcPr>
            <w:tcW w:w="2300" w:type="pct"/>
            <w:tcBorders>
              <w:top w:val="nil"/>
              <w:left w:val="nil"/>
              <w:bottom w:val="single" w:sz="6" w:space="0" w:color="414142"/>
              <w:right w:val="nil"/>
            </w:tcBorders>
            <w:shd w:val="clear" w:color="auto" w:fill="FFFFFF"/>
            <w:hideMark/>
          </w:tcPr>
          <w:p w14:paraId="47823588" w14:textId="35CAB1A5" w:rsidR="00A56910" w:rsidRPr="00FE7903" w:rsidRDefault="004E5429" w:rsidP="00A56910">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xml:space="preserve">Jēkabpils novada </w:t>
            </w:r>
            <w:r w:rsidR="00FF4666">
              <w:rPr>
                <w:rFonts w:ascii="Arial" w:eastAsia="Times New Roman" w:hAnsi="Arial" w:cs="Arial"/>
                <w:color w:val="414142"/>
                <w:sz w:val="20"/>
                <w:szCs w:val="20"/>
              </w:rPr>
              <w:t xml:space="preserve">Izglītības pārvaldes </w:t>
            </w:r>
            <w:r w:rsidR="009A138F">
              <w:rPr>
                <w:rFonts w:ascii="Arial" w:eastAsia="Times New Roman" w:hAnsi="Arial" w:cs="Arial"/>
                <w:color w:val="414142"/>
                <w:sz w:val="20"/>
                <w:szCs w:val="20"/>
              </w:rPr>
              <w:t>vadītāja</w:t>
            </w:r>
          </w:p>
          <w:p w14:paraId="29241E89" w14:textId="7C9C2820" w:rsidR="00BD6F3C" w:rsidRPr="00FE7903" w:rsidRDefault="00BD6F3C" w:rsidP="009C1842">
            <w:pPr>
              <w:spacing w:after="0" w:line="240" w:lineRule="auto"/>
              <w:rPr>
                <w:rFonts w:ascii="Arial" w:eastAsia="Times New Roman" w:hAnsi="Arial" w:cs="Arial"/>
                <w:color w:val="414142"/>
                <w:sz w:val="20"/>
                <w:szCs w:val="20"/>
              </w:rPr>
            </w:pPr>
          </w:p>
        </w:tc>
        <w:tc>
          <w:tcPr>
            <w:tcW w:w="250" w:type="pct"/>
            <w:tcBorders>
              <w:top w:val="nil"/>
              <w:left w:val="nil"/>
              <w:bottom w:val="single" w:sz="6" w:space="0" w:color="414142"/>
              <w:right w:val="nil"/>
            </w:tcBorders>
            <w:shd w:val="clear" w:color="auto" w:fill="FFFFFF"/>
            <w:hideMark/>
          </w:tcPr>
          <w:p w14:paraId="69B446C8"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440C5EC4"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r>
      <w:tr w:rsidR="00BD6F3C" w:rsidRPr="00FE7903" w14:paraId="0DE94800" w14:textId="77777777" w:rsidTr="009C1842">
        <w:trPr>
          <w:trHeight w:val="200"/>
        </w:trPr>
        <w:tc>
          <w:tcPr>
            <w:tcW w:w="0" w:type="auto"/>
            <w:gridSpan w:val="3"/>
            <w:tcBorders>
              <w:top w:val="nil"/>
              <w:left w:val="nil"/>
              <w:bottom w:val="nil"/>
              <w:right w:val="nil"/>
            </w:tcBorders>
            <w:shd w:val="clear" w:color="auto" w:fill="FFFFFF"/>
            <w:hideMark/>
          </w:tcPr>
          <w:p w14:paraId="6FF10F6A"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(dokumenta saskaņotāja pilns amata nosaukums)</w:t>
            </w:r>
          </w:p>
        </w:tc>
      </w:tr>
      <w:tr w:rsidR="00BD6F3C" w:rsidRPr="00FE7903" w14:paraId="42158DC2" w14:textId="77777777" w:rsidTr="009C1842">
        <w:trPr>
          <w:trHeight w:val="280"/>
        </w:trPr>
        <w:tc>
          <w:tcPr>
            <w:tcW w:w="2300" w:type="pct"/>
            <w:tcBorders>
              <w:top w:val="nil"/>
              <w:left w:val="nil"/>
              <w:bottom w:val="single" w:sz="6" w:space="0" w:color="414142"/>
              <w:right w:val="nil"/>
            </w:tcBorders>
            <w:shd w:val="clear" w:color="auto" w:fill="FFFFFF"/>
            <w:hideMark/>
          </w:tcPr>
          <w:p w14:paraId="497BF075"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32C484C8"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3826C30D" w14:textId="12EA30DD" w:rsidR="00BD6F3C" w:rsidRPr="00FE7903" w:rsidRDefault="00A176A1" w:rsidP="009C1842">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Aija V</w:t>
            </w:r>
            <w:r w:rsidR="00A56910">
              <w:rPr>
                <w:rFonts w:ascii="Arial" w:eastAsia="Times New Roman" w:hAnsi="Arial" w:cs="Arial"/>
                <w:color w:val="414142"/>
                <w:sz w:val="20"/>
                <w:szCs w:val="20"/>
              </w:rPr>
              <w:t>oitišķe</w:t>
            </w:r>
          </w:p>
        </w:tc>
      </w:tr>
      <w:tr w:rsidR="00BD6F3C" w:rsidRPr="00FE7903" w14:paraId="79F8F6E1" w14:textId="77777777" w:rsidTr="009C1842">
        <w:trPr>
          <w:trHeight w:val="200"/>
        </w:trPr>
        <w:tc>
          <w:tcPr>
            <w:tcW w:w="2300" w:type="pct"/>
            <w:tcBorders>
              <w:top w:val="single" w:sz="6" w:space="0" w:color="414142"/>
              <w:left w:val="nil"/>
              <w:bottom w:val="nil"/>
              <w:right w:val="nil"/>
            </w:tcBorders>
            <w:shd w:val="clear" w:color="auto" w:fill="FFFFFF"/>
            <w:hideMark/>
          </w:tcPr>
          <w:p w14:paraId="4FEC229E"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30F8EAC1"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5852C268"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(vārds, uzvārds)</w:t>
            </w:r>
          </w:p>
        </w:tc>
      </w:tr>
      <w:tr w:rsidR="00BD6F3C" w:rsidRPr="00FE7903" w14:paraId="496554B6" w14:textId="77777777" w:rsidTr="009C1842">
        <w:trPr>
          <w:trHeight w:val="280"/>
        </w:trPr>
        <w:tc>
          <w:tcPr>
            <w:tcW w:w="2300" w:type="pct"/>
            <w:tcBorders>
              <w:top w:val="nil"/>
              <w:left w:val="nil"/>
              <w:bottom w:val="single" w:sz="6" w:space="0" w:color="414142"/>
              <w:right w:val="nil"/>
            </w:tcBorders>
            <w:shd w:val="clear" w:color="auto" w:fill="FFFFFF"/>
            <w:hideMark/>
          </w:tcPr>
          <w:p w14:paraId="5F24138B"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060E9471"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78615776"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r>
      <w:tr w:rsidR="00BD6F3C" w:rsidRPr="00FE7903" w14:paraId="7896CBFD" w14:textId="77777777" w:rsidTr="009C1842">
        <w:trPr>
          <w:trHeight w:val="33"/>
        </w:trPr>
        <w:tc>
          <w:tcPr>
            <w:tcW w:w="2300" w:type="pct"/>
            <w:tcBorders>
              <w:top w:val="single" w:sz="6" w:space="0" w:color="414142"/>
              <w:left w:val="nil"/>
              <w:bottom w:val="nil"/>
              <w:right w:val="nil"/>
            </w:tcBorders>
            <w:shd w:val="clear" w:color="auto" w:fill="FFFFFF"/>
            <w:hideMark/>
          </w:tcPr>
          <w:p w14:paraId="4F6F93EC"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(datums)</w:t>
            </w:r>
          </w:p>
        </w:tc>
        <w:tc>
          <w:tcPr>
            <w:tcW w:w="250" w:type="pct"/>
            <w:tcBorders>
              <w:top w:val="nil"/>
              <w:left w:val="nil"/>
              <w:bottom w:val="nil"/>
              <w:right w:val="nil"/>
            </w:tcBorders>
            <w:shd w:val="clear" w:color="auto" w:fill="FFFFFF"/>
            <w:hideMark/>
          </w:tcPr>
          <w:p w14:paraId="068A9B5B"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0E76A4A3"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 </w:t>
            </w:r>
          </w:p>
        </w:tc>
      </w:tr>
    </w:tbl>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D6F3C">
      <w:pPr>
        <w:spacing w:after="0" w:line="240" w:lineRule="auto"/>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422E2800" w14:textId="6311F12A" w:rsidR="00B22677" w:rsidRPr="00DA09E6" w:rsidRDefault="00DA09E6" w:rsidP="00DA09E6">
      <w:pPr>
        <w:pStyle w:val="Sarakstarindkopa"/>
        <w:spacing w:after="0" w:line="240" w:lineRule="auto"/>
        <w:rPr>
          <w:rFonts w:ascii="Times New Roman" w:hAnsi="Times New Roman" w:cs="Times New Roman"/>
          <w:sz w:val="32"/>
          <w:szCs w:val="32"/>
          <w:lang w:val="lv-LV"/>
        </w:rPr>
      </w:pPr>
      <w:r>
        <w:rPr>
          <w:rFonts w:ascii="Times New Roman" w:hAnsi="Times New Roman" w:cs="Times New Roman"/>
          <w:b/>
          <w:bCs/>
          <w:sz w:val="24"/>
          <w:szCs w:val="24"/>
          <w:lang w:val="lv-LV"/>
        </w:rPr>
        <w:t>1.</w:t>
      </w:r>
      <w:r w:rsidR="00B22677" w:rsidRPr="00DA09E6">
        <w:rPr>
          <w:rFonts w:ascii="Times New Roman" w:hAnsi="Times New Roman" w:cs="Times New Roman"/>
          <w:b/>
          <w:bCs/>
          <w:sz w:val="24"/>
          <w:szCs w:val="24"/>
          <w:lang w:val="lv-LV"/>
        </w:rPr>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72172E3A" w:rsidR="00B22677" w:rsidRPr="00B93CF6" w:rsidRDefault="00B22677" w:rsidP="00B22677">
      <w:pPr>
        <w:pStyle w:val="Sarakstarindkopa"/>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643441">
        <w:rPr>
          <w:rFonts w:ascii="Times New Roman" w:hAnsi="Times New Roman" w:cs="Times New Roman"/>
          <w:lang w:val="lv-LV"/>
        </w:rPr>
        <w:t>4</w:t>
      </w:r>
      <w:r>
        <w:rPr>
          <w:rFonts w:ascii="Times New Roman" w:hAnsi="Times New Roman" w:cs="Times New Roman"/>
          <w:lang w:val="lv-LV"/>
        </w:rPr>
        <w:t>./202</w:t>
      </w:r>
      <w:r w:rsidR="00643441">
        <w:rPr>
          <w:rFonts w:ascii="Times New Roman" w:hAnsi="Times New Roman" w:cs="Times New Roman"/>
          <w:lang w:val="lv-LV"/>
        </w:rPr>
        <w:t>5</w:t>
      </w:r>
      <w:r>
        <w:rPr>
          <w:rFonts w:ascii="Times New Roman" w:hAnsi="Times New Roman" w:cs="Times New Roman"/>
          <w:lang w:val="lv-LV"/>
        </w:rPr>
        <w:t>. mācību gadā</w:t>
      </w: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560"/>
        <w:gridCol w:w="1275"/>
        <w:gridCol w:w="1134"/>
        <w:gridCol w:w="1701"/>
        <w:gridCol w:w="2127"/>
        <w:gridCol w:w="3685"/>
      </w:tblGrid>
      <w:tr w:rsidR="00B22677" w:rsidRPr="00412AB1" w14:paraId="3D14C994" w14:textId="77777777" w:rsidTr="00EF7712">
        <w:trPr>
          <w:trHeight w:val="227"/>
        </w:trPr>
        <w:tc>
          <w:tcPr>
            <w:tcW w:w="2268"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60"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5"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835"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2127" w:type="dxa"/>
            <w:vMerge w:val="restart"/>
          </w:tcPr>
          <w:p w14:paraId="2B5EAF78" w14:textId="1CA3287A"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sidR="00FD3E40">
              <w:rPr>
                <w:rFonts w:ascii="Times New Roman" w:hAnsi="Times New Roman" w:cs="Times New Roman"/>
                <w:sz w:val="20"/>
                <w:szCs w:val="20"/>
                <w:lang w:val="lv-LV"/>
              </w:rPr>
              <w:t>4</w:t>
            </w:r>
            <w:r w:rsidRPr="00412AB1">
              <w:rPr>
                <w:rFonts w:ascii="Times New Roman" w:hAnsi="Times New Roman" w:cs="Times New Roman"/>
                <w:sz w:val="20"/>
                <w:szCs w:val="20"/>
                <w:lang w:val="lv-LV"/>
              </w:rPr>
              <w:t>./202</w:t>
            </w:r>
            <w:r w:rsidR="00FD3E40">
              <w:rPr>
                <w:rFonts w:ascii="Times New Roman" w:hAnsi="Times New Roman" w:cs="Times New Roman"/>
                <w:sz w:val="20"/>
                <w:szCs w:val="20"/>
                <w:lang w:val="lv-LV"/>
              </w:rPr>
              <w:t>5</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w:t>
            </w:r>
            <w:r w:rsidR="00FD3E40">
              <w:rPr>
                <w:rFonts w:ascii="Times New Roman" w:hAnsi="Times New Roman" w:cs="Times New Roman"/>
                <w:sz w:val="20"/>
                <w:szCs w:val="20"/>
                <w:lang w:val="lv-LV"/>
              </w:rPr>
              <w:t>4.</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3685" w:type="dxa"/>
            <w:vMerge w:val="restart"/>
          </w:tcPr>
          <w:p w14:paraId="6A7E50C1" w14:textId="41CC87B1"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w:t>
            </w:r>
            <w:r w:rsidR="00FD3E40">
              <w:rPr>
                <w:rFonts w:ascii="Times New Roman" w:hAnsi="Times New Roman" w:cs="Times New Roman"/>
                <w:sz w:val="20"/>
                <w:szCs w:val="20"/>
                <w:lang w:val="lv-LV"/>
              </w:rPr>
              <w:t>4</w:t>
            </w:r>
            <w:r>
              <w:rPr>
                <w:rFonts w:ascii="Times New Roman" w:hAnsi="Times New Roman" w:cs="Times New Roman"/>
                <w:sz w:val="20"/>
                <w:szCs w:val="20"/>
                <w:lang w:val="lv-LV"/>
              </w:rPr>
              <w:t>./202</w:t>
            </w:r>
            <w:r w:rsidR="00FD3E40">
              <w:rPr>
                <w:rFonts w:ascii="Times New Roman" w:hAnsi="Times New Roman" w:cs="Times New Roman"/>
                <w:sz w:val="20"/>
                <w:szCs w:val="20"/>
                <w:lang w:val="lv-LV"/>
              </w:rPr>
              <w:t>5</w:t>
            </w:r>
            <w:r>
              <w:rPr>
                <w:rFonts w:ascii="Times New Roman" w:hAnsi="Times New Roman" w:cs="Times New Roman"/>
                <w:sz w:val="20"/>
                <w:szCs w:val="20"/>
                <w:lang w:val="lv-LV"/>
              </w:rPr>
              <w:t>.māc.g.</w:t>
            </w:r>
          </w:p>
          <w:p w14:paraId="0AECE4DE" w14:textId="198378A5"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DE5E33">
              <w:rPr>
                <w:rFonts w:ascii="Times New Roman" w:hAnsi="Times New Roman" w:cs="Times New Roman"/>
                <w:sz w:val="20"/>
                <w:szCs w:val="20"/>
                <w:lang w:val="lv-LV"/>
              </w:rPr>
              <w:t>5</w:t>
            </w:r>
            <w:r>
              <w:rPr>
                <w:rFonts w:ascii="Times New Roman" w:hAnsi="Times New Roman" w:cs="Times New Roman"/>
                <w:sz w:val="20"/>
                <w:szCs w:val="20"/>
                <w:lang w:val="lv-LV"/>
              </w:rPr>
              <w:t>.)</w:t>
            </w:r>
          </w:p>
        </w:tc>
      </w:tr>
      <w:tr w:rsidR="00B22677" w:rsidRPr="00412AB1" w14:paraId="7F916243" w14:textId="77777777" w:rsidTr="00EF7712">
        <w:trPr>
          <w:trHeight w:val="784"/>
        </w:trPr>
        <w:tc>
          <w:tcPr>
            <w:tcW w:w="2268"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60"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5"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701"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2127"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3685"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774C25" w:rsidRPr="00412AB1" w14:paraId="29DFC44B" w14:textId="77777777" w:rsidTr="00EF7712">
        <w:trPr>
          <w:trHeight w:val="784"/>
        </w:trPr>
        <w:tc>
          <w:tcPr>
            <w:tcW w:w="2268" w:type="dxa"/>
            <w:tcBorders>
              <w:left w:val="single" w:sz="4" w:space="0" w:color="auto"/>
              <w:right w:val="single" w:sz="4" w:space="0" w:color="auto"/>
            </w:tcBorders>
          </w:tcPr>
          <w:p w14:paraId="07739868" w14:textId="3981E8BA" w:rsidR="00774C25" w:rsidRPr="00412AB1" w:rsidRDefault="00774C25" w:rsidP="00774C25">
            <w:pPr>
              <w:spacing w:line="300" w:lineRule="exact"/>
              <w:rPr>
                <w:rFonts w:ascii="Times New Roman" w:hAnsi="Times New Roman" w:cs="Times New Roman"/>
                <w:sz w:val="20"/>
                <w:szCs w:val="20"/>
                <w:lang w:val="lv-LV"/>
              </w:rPr>
            </w:pPr>
            <w:r w:rsidRPr="00FE7903">
              <w:rPr>
                <w:rFonts w:ascii="Times New Roman" w:eastAsia="Times New Roman" w:hAnsi="Times New Roman" w:cs="Times New Roman"/>
              </w:rPr>
              <w:t>Taustiņinstrumentu spēle. Klavierspēle</w:t>
            </w:r>
          </w:p>
        </w:tc>
        <w:tc>
          <w:tcPr>
            <w:tcW w:w="1560" w:type="dxa"/>
            <w:tcBorders>
              <w:left w:val="single" w:sz="4" w:space="0" w:color="auto"/>
              <w:right w:val="single" w:sz="4" w:space="0" w:color="auto"/>
            </w:tcBorders>
          </w:tcPr>
          <w:p w14:paraId="78AA8F31" w14:textId="47C9FD83"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Times New Roman" w:hAnsi="Times New Roman" w:cs="Times New Roman"/>
                <w:sz w:val="24"/>
              </w:rPr>
              <w:t>20V 212 011</w:t>
            </w:r>
          </w:p>
        </w:tc>
        <w:tc>
          <w:tcPr>
            <w:tcW w:w="1275" w:type="dxa"/>
            <w:tcBorders>
              <w:left w:val="single" w:sz="4" w:space="0" w:color="auto"/>
            </w:tcBorders>
          </w:tcPr>
          <w:p w14:paraId="42443A98" w14:textId="77777777" w:rsidR="00774C25" w:rsidRPr="00412AB1" w:rsidRDefault="00774C25" w:rsidP="00774C25">
            <w:pPr>
              <w:spacing w:line="300" w:lineRule="exact"/>
              <w:jc w:val="center"/>
              <w:rPr>
                <w:rFonts w:ascii="Times New Roman" w:hAnsi="Times New Roman" w:cs="Times New Roman"/>
                <w:sz w:val="20"/>
                <w:szCs w:val="20"/>
                <w:lang w:val="lv-LV"/>
              </w:rPr>
            </w:pPr>
          </w:p>
        </w:tc>
        <w:tc>
          <w:tcPr>
            <w:tcW w:w="1134" w:type="dxa"/>
          </w:tcPr>
          <w:p w14:paraId="4E88B35B" w14:textId="2B0F718B"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Calibri" w:hAnsi="Times New Roman" w:cs="Times New Roman"/>
                <w:sz w:val="20"/>
                <w:szCs w:val="20"/>
                <w:lang w:val="lv-LV"/>
              </w:rPr>
              <w:t>P-14692</w:t>
            </w:r>
          </w:p>
        </w:tc>
        <w:tc>
          <w:tcPr>
            <w:tcW w:w="1701" w:type="dxa"/>
          </w:tcPr>
          <w:p w14:paraId="0A83AB01"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6D55979A" w14:textId="7844001B"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Calibri" w:hAnsi="Times New Roman" w:cs="Times New Roman"/>
                <w:sz w:val="20"/>
                <w:szCs w:val="20"/>
                <w:lang w:val="lv-LV"/>
              </w:rPr>
              <w:t>Uz nenoteiktu laiku</w:t>
            </w:r>
          </w:p>
        </w:tc>
        <w:tc>
          <w:tcPr>
            <w:tcW w:w="2127" w:type="dxa"/>
          </w:tcPr>
          <w:p w14:paraId="07A5DE38" w14:textId="3AAA07C3" w:rsidR="00774C25" w:rsidRPr="00412AB1" w:rsidRDefault="003913ED" w:rsidP="00774C2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4</w:t>
            </w:r>
          </w:p>
        </w:tc>
        <w:tc>
          <w:tcPr>
            <w:tcW w:w="3685" w:type="dxa"/>
          </w:tcPr>
          <w:p w14:paraId="014AB3C9" w14:textId="55AB6FCE" w:rsidR="00774C25" w:rsidRPr="00412AB1" w:rsidRDefault="0004762C" w:rsidP="00774C2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w:t>
            </w:r>
          </w:p>
        </w:tc>
      </w:tr>
      <w:tr w:rsidR="00774C25" w:rsidRPr="00412AB1" w14:paraId="030C4FFC" w14:textId="77777777" w:rsidTr="00EF7712">
        <w:trPr>
          <w:trHeight w:val="784"/>
        </w:trPr>
        <w:tc>
          <w:tcPr>
            <w:tcW w:w="2268" w:type="dxa"/>
            <w:tcBorders>
              <w:left w:val="single" w:sz="4" w:space="0" w:color="auto"/>
              <w:right w:val="single" w:sz="4" w:space="0" w:color="auto"/>
            </w:tcBorders>
          </w:tcPr>
          <w:p w14:paraId="087A336A" w14:textId="63C4F53B" w:rsidR="00774C25" w:rsidRPr="00412AB1" w:rsidRDefault="00774C25" w:rsidP="00774C25">
            <w:pPr>
              <w:spacing w:line="300" w:lineRule="exact"/>
              <w:rPr>
                <w:rFonts w:ascii="Times New Roman" w:hAnsi="Times New Roman" w:cs="Times New Roman"/>
                <w:sz w:val="20"/>
                <w:szCs w:val="20"/>
              </w:rPr>
            </w:pPr>
            <w:r w:rsidRPr="00FE7903">
              <w:rPr>
                <w:rFonts w:ascii="Times New Roman" w:eastAsia="Times New Roman" w:hAnsi="Times New Roman" w:cs="Times New Roman"/>
                <w:sz w:val="24"/>
              </w:rPr>
              <w:t>Vokālā mūzika. Kora klase</w:t>
            </w:r>
          </w:p>
        </w:tc>
        <w:tc>
          <w:tcPr>
            <w:tcW w:w="1560" w:type="dxa"/>
            <w:tcBorders>
              <w:left w:val="single" w:sz="4" w:space="0" w:color="auto"/>
              <w:right w:val="single" w:sz="4" w:space="0" w:color="auto"/>
            </w:tcBorders>
          </w:tcPr>
          <w:p w14:paraId="53131108" w14:textId="1600C828"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Times New Roman" w:hAnsi="Times New Roman" w:cs="Times New Roman"/>
                <w:sz w:val="24"/>
              </w:rPr>
              <w:t>20V 212 061</w:t>
            </w:r>
          </w:p>
        </w:tc>
        <w:tc>
          <w:tcPr>
            <w:tcW w:w="1275" w:type="dxa"/>
            <w:tcBorders>
              <w:left w:val="single" w:sz="4" w:space="0" w:color="auto"/>
            </w:tcBorders>
          </w:tcPr>
          <w:p w14:paraId="1D8145D9" w14:textId="77777777" w:rsidR="00774C25" w:rsidRPr="00412AB1" w:rsidRDefault="00774C25" w:rsidP="00774C25">
            <w:pPr>
              <w:spacing w:line="300" w:lineRule="exact"/>
              <w:jc w:val="center"/>
              <w:rPr>
                <w:rFonts w:ascii="Times New Roman" w:hAnsi="Times New Roman" w:cs="Times New Roman"/>
                <w:sz w:val="20"/>
                <w:szCs w:val="20"/>
              </w:rPr>
            </w:pPr>
          </w:p>
        </w:tc>
        <w:tc>
          <w:tcPr>
            <w:tcW w:w="1134" w:type="dxa"/>
          </w:tcPr>
          <w:p w14:paraId="03616137" w14:textId="370B5357"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P-14693</w:t>
            </w:r>
          </w:p>
        </w:tc>
        <w:tc>
          <w:tcPr>
            <w:tcW w:w="1701" w:type="dxa"/>
          </w:tcPr>
          <w:p w14:paraId="4888FBE9"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49DB241E" w14:textId="4A34E22D"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Uz nenoteiktu laiku</w:t>
            </w:r>
          </w:p>
        </w:tc>
        <w:tc>
          <w:tcPr>
            <w:tcW w:w="2127" w:type="dxa"/>
          </w:tcPr>
          <w:p w14:paraId="77056205" w14:textId="58FAAC55" w:rsidR="00774C25" w:rsidRPr="00412AB1" w:rsidRDefault="004A1915"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3685" w:type="dxa"/>
          </w:tcPr>
          <w:p w14:paraId="248E52D4" w14:textId="602FA19B" w:rsidR="00774C25" w:rsidRPr="00412AB1" w:rsidRDefault="0004762C"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774C25" w:rsidRPr="00412AB1" w14:paraId="584D8A94" w14:textId="77777777" w:rsidTr="00EF7712">
        <w:trPr>
          <w:trHeight w:val="784"/>
        </w:trPr>
        <w:tc>
          <w:tcPr>
            <w:tcW w:w="2268" w:type="dxa"/>
            <w:tcBorders>
              <w:left w:val="single" w:sz="4" w:space="0" w:color="auto"/>
              <w:right w:val="single" w:sz="4" w:space="0" w:color="auto"/>
            </w:tcBorders>
          </w:tcPr>
          <w:p w14:paraId="0A65162C" w14:textId="69D5AB97" w:rsidR="00774C25" w:rsidRPr="00412AB1" w:rsidRDefault="00774C25" w:rsidP="00774C25">
            <w:pPr>
              <w:spacing w:line="300" w:lineRule="exact"/>
              <w:rPr>
                <w:rFonts w:ascii="Times New Roman" w:hAnsi="Times New Roman" w:cs="Times New Roman"/>
                <w:sz w:val="20"/>
                <w:szCs w:val="20"/>
              </w:rPr>
            </w:pPr>
            <w:r w:rsidRPr="00FE7903">
              <w:rPr>
                <w:rFonts w:ascii="Times New Roman" w:eastAsia="Times New Roman" w:hAnsi="Times New Roman" w:cs="Times New Roman"/>
                <w:sz w:val="24"/>
              </w:rPr>
              <w:t>Vizuāli plastiskā māksla</w:t>
            </w:r>
          </w:p>
        </w:tc>
        <w:tc>
          <w:tcPr>
            <w:tcW w:w="1560" w:type="dxa"/>
            <w:tcBorders>
              <w:left w:val="single" w:sz="4" w:space="0" w:color="auto"/>
              <w:right w:val="single" w:sz="4" w:space="0" w:color="auto"/>
            </w:tcBorders>
          </w:tcPr>
          <w:p w14:paraId="63103C20" w14:textId="4524B87D"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Times New Roman" w:hAnsi="Times New Roman" w:cs="Times New Roman"/>
                <w:sz w:val="24"/>
              </w:rPr>
              <w:t>20V 211001</w:t>
            </w:r>
          </w:p>
        </w:tc>
        <w:tc>
          <w:tcPr>
            <w:tcW w:w="1275" w:type="dxa"/>
            <w:tcBorders>
              <w:left w:val="single" w:sz="4" w:space="0" w:color="auto"/>
            </w:tcBorders>
          </w:tcPr>
          <w:p w14:paraId="00DF738F" w14:textId="77777777" w:rsidR="00774C25" w:rsidRPr="00412AB1" w:rsidRDefault="00774C25" w:rsidP="00774C25">
            <w:pPr>
              <w:spacing w:line="300" w:lineRule="exact"/>
              <w:jc w:val="center"/>
              <w:rPr>
                <w:rFonts w:ascii="Times New Roman" w:hAnsi="Times New Roman" w:cs="Times New Roman"/>
                <w:sz w:val="20"/>
                <w:szCs w:val="20"/>
              </w:rPr>
            </w:pPr>
          </w:p>
        </w:tc>
        <w:tc>
          <w:tcPr>
            <w:tcW w:w="1134" w:type="dxa"/>
          </w:tcPr>
          <w:p w14:paraId="1760D446" w14:textId="2CC67E2F"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P-14691</w:t>
            </w:r>
          </w:p>
        </w:tc>
        <w:tc>
          <w:tcPr>
            <w:tcW w:w="1701" w:type="dxa"/>
          </w:tcPr>
          <w:p w14:paraId="55E3A4B1"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78BC320E" w14:textId="19320F6B"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Uz nenoteiktu laiku</w:t>
            </w:r>
          </w:p>
        </w:tc>
        <w:tc>
          <w:tcPr>
            <w:tcW w:w="2127" w:type="dxa"/>
          </w:tcPr>
          <w:p w14:paraId="66D94A5E" w14:textId="0243779D" w:rsidR="00774C25" w:rsidRPr="00412AB1" w:rsidRDefault="0048734B"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3685" w:type="dxa"/>
          </w:tcPr>
          <w:p w14:paraId="3906E35F" w14:textId="1501B9BE" w:rsidR="00774C25" w:rsidRPr="00412AB1" w:rsidRDefault="00965B39"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6F1B6D" w:rsidRPr="00412AB1" w14:paraId="592A01AF" w14:textId="77777777" w:rsidTr="00EF7712">
        <w:trPr>
          <w:trHeight w:val="784"/>
        </w:trPr>
        <w:tc>
          <w:tcPr>
            <w:tcW w:w="2268" w:type="dxa"/>
            <w:tcBorders>
              <w:left w:val="single" w:sz="4" w:space="0" w:color="auto"/>
              <w:right w:val="single" w:sz="4" w:space="0" w:color="auto"/>
            </w:tcBorders>
          </w:tcPr>
          <w:p w14:paraId="66021CFE" w14:textId="2D278280" w:rsidR="006F1B6D" w:rsidRPr="00FE7903" w:rsidRDefault="002C3FA3" w:rsidP="00774C25">
            <w:pPr>
              <w:spacing w:line="300" w:lineRule="exact"/>
              <w:rPr>
                <w:rFonts w:ascii="Times New Roman" w:eastAsia="Times New Roman" w:hAnsi="Times New Roman" w:cs="Times New Roman"/>
                <w:sz w:val="24"/>
              </w:rPr>
            </w:pPr>
            <w:r>
              <w:rPr>
                <w:rFonts w:ascii="Times New Roman" w:eastAsia="Times New Roman" w:hAnsi="Times New Roman" w:cs="Times New Roman"/>
                <w:sz w:val="24"/>
              </w:rPr>
              <w:t>Kora klase I</w:t>
            </w:r>
          </w:p>
        </w:tc>
        <w:tc>
          <w:tcPr>
            <w:tcW w:w="1560" w:type="dxa"/>
            <w:tcBorders>
              <w:left w:val="single" w:sz="4" w:space="0" w:color="auto"/>
              <w:right w:val="single" w:sz="4" w:space="0" w:color="auto"/>
            </w:tcBorders>
          </w:tcPr>
          <w:p w14:paraId="7A1F2A1D" w14:textId="4B62AB41" w:rsidR="006F1B6D" w:rsidRPr="00FE7903" w:rsidRDefault="002C3FA3" w:rsidP="00774C25">
            <w:pPr>
              <w:spacing w:line="300" w:lineRule="exact"/>
              <w:jc w:val="center"/>
              <w:rPr>
                <w:rFonts w:ascii="Times New Roman" w:eastAsia="Times New Roman" w:hAnsi="Times New Roman" w:cs="Times New Roman"/>
                <w:sz w:val="24"/>
              </w:rPr>
            </w:pPr>
            <w:r>
              <w:rPr>
                <w:rFonts w:ascii="Times New Roman" w:eastAsia="Times New Roman" w:hAnsi="Times New Roman" w:cs="Times New Roman"/>
                <w:sz w:val="24"/>
              </w:rPr>
              <w:t>20V212</w:t>
            </w:r>
            <w:r w:rsidR="005E1853">
              <w:rPr>
                <w:rFonts w:ascii="Times New Roman" w:eastAsia="Times New Roman" w:hAnsi="Times New Roman" w:cs="Times New Roman"/>
                <w:sz w:val="24"/>
              </w:rPr>
              <w:t>061</w:t>
            </w:r>
          </w:p>
        </w:tc>
        <w:tc>
          <w:tcPr>
            <w:tcW w:w="1275" w:type="dxa"/>
            <w:tcBorders>
              <w:left w:val="single" w:sz="4" w:space="0" w:color="auto"/>
            </w:tcBorders>
          </w:tcPr>
          <w:p w14:paraId="189FA5AE" w14:textId="77777777" w:rsidR="006F1B6D" w:rsidRPr="00412AB1" w:rsidRDefault="006F1B6D" w:rsidP="00774C25">
            <w:pPr>
              <w:spacing w:line="300" w:lineRule="exact"/>
              <w:jc w:val="center"/>
              <w:rPr>
                <w:rFonts w:ascii="Times New Roman" w:hAnsi="Times New Roman" w:cs="Times New Roman"/>
                <w:sz w:val="20"/>
                <w:szCs w:val="20"/>
              </w:rPr>
            </w:pPr>
          </w:p>
        </w:tc>
        <w:tc>
          <w:tcPr>
            <w:tcW w:w="1134" w:type="dxa"/>
          </w:tcPr>
          <w:p w14:paraId="3FA3C387" w14:textId="0AD03A85" w:rsidR="006F1B6D" w:rsidRPr="00FE7903" w:rsidRDefault="005E1853"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P_7253</w:t>
            </w:r>
          </w:p>
        </w:tc>
        <w:tc>
          <w:tcPr>
            <w:tcW w:w="1701" w:type="dxa"/>
          </w:tcPr>
          <w:p w14:paraId="0890D82E" w14:textId="0EEED445" w:rsidR="006F1B6D" w:rsidRPr="00FE7903" w:rsidRDefault="001E7504"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19.06.2024.</w:t>
            </w:r>
          </w:p>
        </w:tc>
        <w:tc>
          <w:tcPr>
            <w:tcW w:w="2127" w:type="dxa"/>
          </w:tcPr>
          <w:p w14:paraId="37C210C9" w14:textId="01DB2AA4" w:rsidR="006F1B6D" w:rsidRDefault="004A1915"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13</w:t>
            </w:r>
          </w:p>
        </w:tc>
        <w:tc>
          <w:tcPr>
            <w:tcW w:w="3685" w:type="dxa"/>
          </w:tcPr>
          <w:p w14:paraId="2B0AD214" w14:textId="63A5997A" w:rsidR="006F1B6D" w:rsidRDefault="00965B39"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13</w:t>
            </w:r>
          </w:p>
        </w:tc>
      </w:tr>
      <w:tr w:rsidR="006F1B6D" w:rsidRPr="00412AB1" w14:paraId="7F6FBF13" w14:textId="77777777" w:rsidTr="00EF7712">
        <w:trPr>
          <w:trHeight w:val="784"/>
        </w:trPr>
        <w:tc>
          <w:tcPr>
            <w:tcW w:w="2268" w:type="dxa"/>
            <w:tcBorders>
              <w:left w:val="single" w:sz="4" w:space="0" w:color="auto"/>
              <w:right w:val="single" w:sz="4" w:space="0" w:color="auto"/>
            </w:tcBorders>
          </w:tcPr>
          <w:p w14:paraId="32BE6409" w14:textId="5C308F27" w:rsidR="006F1B6D" w:rsidRPr="00FE7903" w:rsidRDefault="00D85ED4" w:rsidP="00774C25">
            <w:pPr>
              <w:spacing w:line="300" w:lineRule="exact"/>
              <w:rPr>
                <w:rFonts w:ascii="Times New Roman" w:eastAsia="Times New Roman" w:hAnsi="Times New Roman" w:cs="Times New Roman"/>
                <w:sz w:val="24"/>
              </w:rPr>
            </w:pPr>
            <w:r>
              <w:rPr>
                <w:rFonts w:ascii="Times New Roman" w:eastAsia="Times New Roman" w:hAnsi="Times New Roman" w:cs="Times New Roman"/>
                <w:sz w:val="24"/>
              </w:rPr>
              <w:t>Klavierspēle I</w:t>
            </w:r>
          </w:p>
        </w:tc>
        <w:tc>
          <w:tcPr>
            <w:tcW w:w="1560" w:type="dxa"/>
            <w:tcBorders>
              <w:left w:val="single" w:sz="4" w:space="0" w:color="auto"/>
              <w:right w:val="single" w:sz="4" w:space="0" w:color="auto"/>
            </w:tcBorders>
          </w:tcPr>
          <w:p w14:paraId="4D108995" w14:textId="6E62CBD9" w:rsidR="006F1B6D" w:rsidRPr="00FE7903" w:rsidRDefault="00D85ED4" w:rsidP="00774C25">
            <w:pPr>
              <w:spacing w:line="300" w:lineRule="exact"/>
              <w:jc w:val="center"/>
              <w:rPr>
                <w:rFonts w:ascii="Times New Roman" w:eastAsia="Times New Roman" w:hAnsi="Times New Roman" w:cs="Times New Roman"/>
                <w:sz w:val="24"/>
              </w:rPr>
            </w:pPr>
            <w:r>
              <w:rPr>
                <w:rFonts w:ascii="Times New Roman" w:eastAsia="Times New Roman" w:hAnsi="Times New Roman" w:cs="Times New Roman"/>
                <w:sz w:val="24"/>
              </w:rPr>
              <w:t>20V212011</w:t>
            </w:r>
          </w:p>
        </w:tc>
        <w:tc>
          <w:tcPr>
            <w:tcW w:w="1275" w:type="dxa"/>
            <w:tcBorders>
              <w:left w:val="single" w:sz="4" w:space="0" w:color="auto"/>
            </w:tcBorders>
          </w:tcPr>
          <w:p w14:paraId="0E7AEA94" w14:textId="77777777" w:rsidR="006F1B6D" w:rsidRPr="00412AB1" w:rsidRDefault="006F1B6D" w:rsidP="00774C25">
            <w:pPr>
              <w:spacing w:line="300" w:lineRule="exact"/>
              <w:jc w:val="center"/>
              <w:rPr>
                <w:rFonts w:ascii="Times New Roman" w:hAnsi="Times New Roman" w:cs="Times New Roman"/>
                <w:sz w:val="20"/>
                <w:szCs w:val="20"/>
              </w:rPr>
            </w:pPr>
          </w:p>
        </w:tc>
        <w:tc>
          <w:tcPr>
            <w:tcW w:w="1134" w:type="dxa"/>
          </w:tcPr>
          <w:p w14:paraId="1C85F441" w14:textId="2CF22686" w:rsidR="006F1B6D" w:rsidRPr="00FE7903" w:rsidRDefault="00A06273"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P_7254</w:t>
            </w:r>
          </w:p>
        </w:tc>
        <w:tc>
          <w:tcPr>
            <w:tcW w:w="1701" w:type="dxa"/>
          </w:tcPr>
          <w:p w14:paraId="59F815D6" w14:textId="5F134FB8" w:rsidR="006F1B6D" w:rsidRPr="00FE7903" w:rsidRDefault="001E7504"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19.06.2024.</w:t>
            </w:r>
          </w:p>
        </w:tc>
        <w:tc>
          <w:tcPr>
            <w:tcW w:w="2127" w:type="dxa"/>
          </w:tcPr>
          <w:p w14:paraId="1D6AA3BD" w14:textId="0710D609" w:rsidR="006F1B6D" w:rsidRDefault="003913ED"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3685" w:type="dxa"/>
          </w:tcPr>
          <w:p w14:paraId="1F1839D7" w14:textId="3C625ACE" w:rsidR="006F1B6D" w:rsidRDefault="00965B39"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14</w:t>
            </w:r>
          </w:p>
        </w:tc>
      </w:tr>
      <w:tr w:rsidR="006F1B6D" w:rsidRPr="00412AB1" w14:paraId="1A53C8FC" w14:textId="77777777" w:rsidTr="00EF7712">
        <w:trPr>
          <w:trHeight w:val="784"/>
        </w:trPr>
        <w:tc>
          <w:tcPr>
            <w:tcW w:w="2268" w:type="dxa"/>
            <w:tcBorders>
              <w:left w:val="single" w:sz="4" w:space="0" w:color="auto"/>
              <w:right w:val="single" w:sz="4" w:space="0" w:color="auto"/>
            </w:tcBorders>
          </w:tcPr>
          <w:p w14:paraId="20B5D4E9" w14:textId="6C35163B" w:rsidR="006F1B6D" w:rsidRPr="00FE7903" w:rsidRDefault="00A06273" w:rsidP="00774C25">
            <w:pPr>
              <w:spacing w:line="300" w:lineRule="exact"/>
              <w:rPr>
                <w:rFonts w:ascii="Times New Roman" w:eastAsia="Times New Roman" w:hAnsi="Times New Roman" w:cs="Times New Roman"/>
                <w:sz w:val="24"/>
              </w:rPr>
            </w:pPr>
            <w:r>
              <w:rPr>
                <w:rFonts w:ascii="Times New Roman" w:eastAsia="Times New Roman" w:hAnsi="Times New Roman" w:cs="Times New Roman"/>
                <w:sz w:val="24"/>
              </w:rPr>
              <w:t>Vizuāli plastiskā māksla I</w:t>
            </w:r>
          </w:p>
        </w:tc>
        <w:tc>
          <w:tcPr>
            <w:tcW w:w="1560" w:type="dxa"/>
            <w:tcBorders>
              <w:left w:val="single" w:sz="4" w:space="0" w:color="auto"/>
              <w:right w:val="single" w:sz="4" w:space="0" w:color="auto"/>
            </w:tcBorders>
          </w:tcPr>
          <w:p w14:paraId="7AB5B7FF" w14:textId="7360026E" w:rsidR="006F1B6D" w:rsidRPr="00FE7903" w:rsidRDefault="00911581" w:rsidP="00774C25">
            <w:pPr>
              <w:spacing w:line="300" w:lineRule="exact"/>
              <w:jc w:val="center"/>
              <w:rPr>
                <w:rFonts w:ascii="Times New Roman" w:eastAsia="Times New Roman" w:hAnsi="Times New Roman" w:cs="Times New Roman"/>
                <w:sz w:val="24"/>
              </w:rPr>
            </w:pPr>
            <w:r>
              <w:rPr>
                <w:rFonts w:ascii="Times New Roman" w:eastAsia="Times New Roman" w:hAnsi="Times New Roman" w:cs="Times New Roman"/>
                <w:sz w:val="24"/>
              </w:rPr>
              <w:t>20V211011</w:t>
            </w:r>
          </w:p>
        </w:tc>
        <w:tc>
          <w:tcPr>
            <w:tcW w:w="1275" w:type="dxa"/>
            <w:tcBorders>
              <w:left w:val="single" w:sz="4" w:space="0" w:color="auto"/>
            </w:tcBorders>
          </w:tcPr>
          <w:p w14:paraId="2860AB2C" w14:textId="77777777" w:rsidR="006F1B6D" w:rsidRPr="00412AB1" w:rsidRDefault="006F1B6D" w:rsidP="00774C25">
            <w:pPr>
              <w:spacing w:line="300" w:lineRule="exact"/>
              <w:jc w:val="center"/>
              <w:rPr>
                <w:rFonts w:ascii="Times New Roman" w:hAnsi="Times New Roman" w:cs="Times New Roman"/>
                <w:sz w:val="20"/>
                <w:szCs w:val="20"/>
              </w:rPr>
            </w:pPr>
          </w:p>
        </w:tc>
        <w:tc>
          <w:tcPr>
            <w:tcW w:w="1134" w:type="dxa"/>
          </w:tcPr>
          <w:p w14:paraId="1F938271" w14:textId="7ABAE3E7" w:rsidR="006F1B6D" w:rsidRPr="00FE7903" w:rsidRDefault="00911581"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P_</w:t>
            </w:r>
            <w:r w:rsidR="00623948">
              <w:rPr>
                <w:rFonts w:ascii="Times New Roman" w:eastAsia="Calibri" w:hAnsi="Times New Roman" w:cs="Times New Roman"/>
                <w:sz w:val="20"/>
                <w:szCs w:val="20"/>
                <w:lang w:val="lv-LV"/>
              </w:rPr>
              <w:t>7255</w:t>
            </w:r>
          </w:p>
        </w:tc>
        <w:tc>
          <w:tcPr>
            <w:tcW w:w="1701" w:type="dxa"/>
          </w:tcPr>
          <w:p w14:paraId="78FFD927" w14:textId="1107CF82" w:rsidR="006F1B6D" w:rsidRPr="00FE7903" w:rsidRDefault="001E7504" w:rsidP="00774C25">
            <w:pPr>
              <w:spacing w:line="300" w:lineRule="exact"/>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19.06.2024.</w:t>
            </w:r>
          </w:p>
        </w:tc>
        <w:tc>
          <w:tcPr>
            <w:tcW w:w="2127" w:type="dxa"/>
          </w:tcPr>
          <w:p w14:paraId="0A3A9E8A" w14:textId="1D37F973" w:rsidR="006F1B6D" w:rsidRDefault="0048734B"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63</w:t>
            </w:r>
          </w:p>
        </w:tc>
        <w:tc>
          <w:tcPr>
            <w:tcW w:w="3685" w:type="dxa"/>
          </w:tcPr>
          <w:p w14:paraId="05E0C0DE" w14:textId="237BFB17" w:rsidR="006F1B6D" w:rsidRDefault="00965B39"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63</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7AC1438D" w14:textId="1B48CF4E" w:rsidR="00FE7113" w:rsidRPr="00FE7113" w:rsidRDefault="00FE7113" w:rsidP="00FE7113">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Mācības tiek pā</w:t>
      </w:r>
      <w:r w:rsidR="00115A23">
        <w:rPr>
          <w:rFonts w:ascii="Times New Roman" w:hAnsi="Times New Roman" w:cs="Times New Roman"/>
          <w:sz w:val="24"/>
          <w:szCs w:val="24"/>
          <w:lang w:val="lv-LV"/>
        </w:rPr>
        <w:t>rtrauktas dažādu iemeslu dēļ</w:t>
      </w:r>
      <w:r w:rsidR="00850744">
        <w:rPr>
          <w:rFonts w:ascii="Times New Roman" w:hAnsi="Times New Roman" w:cs="Times New Roman"/>
          <w:sz w:val="24"/>
          <w:szCs w:val="24"/>
          <w:lang w:val="lv-LV"/>
        </w:rPr>
        <w:t xml:space="preserve"> – nevēlēšanās </w:t>
      </w:r>
      <w:r w:rsidR="00A051BB">
        <w:rPr>
          <w:rFonts w:ascii="Times New Roman" w:hAnsi="Times New Roman" w:cs="Times New Roman"/>
          <w:sz w:val="24"/>
          <w:szCs w:val="24"/>
          <w:lang w:val="lv-LV"/>
        </w:rPr>
        <w:t>veltīt laiku instrumentu spēles apguvei,</w:t>
      </w:r>
      <w:r w:rsidR="0044137D">
        <w:rPr>
          <w:rFonts w:ascii="Times New Roman" w:hAnsi="Times New Roman" w:cs="Times New Roman"/>
          <w:sz w:val="24"/>
          <w:szCs w:val="24"/>
          <w:lang w:val="lv-LV"/>
        </w:rPr>
        <w:t xml:space="preserve"> intereses zudums, aiziet no skolas, jo to dara klases biedr</w:t>
      </w:r>
      <w:r w:rsidR="007F433B">
        <w:rPr>
          <w:rFonts w:ascii="Times New Roman" w:hAnsi="Times New Roman" w:cs="Times New Roman"/>
          <w:sz w:val="24"/>
          <w:szCs w:val="24"/>
          <w:lang w:val="lv-LV"/>
        </w:rPr>
        <w:t xml:space="preserve">s, bieži arī </w:t>
      </w:r>
      <w:r w:rsidR="003641B8">
        <w:rPr>
          <w:rFonts w:ascii="Times New Roman" w:hAnsi="Times New Roman" w:cs="Times New Roman"/>
          <w:sz w:val="24"/>
          <w:szCs w:val="24"/>
          <w:lang w:val="lv-LV"/>
        </w:rPr>
        <w:t xml:space="preserve">pēc </w:t>
      </w:r>
      <w:r w:rsidR="007F433B">
        <w:rPr>
          <w:rFonts w:ascii="Times New Roman" w:hAnsi="Times New Roman" w:cs="Times New Roman"/>
          <w:sz w:val="24"/>
          <w:szCs w:val="24"/>
          <w:lang w:val="lv-LV"/>
        </w:rPr>
        <w:t>ilgstoša</w:t>
      </w:r>
      <w:r w:rsidR="003641B8">
        <w:rPr>
          <w:rFonts w:ascii="Times New Roman" w:hAnsi="Times New Roman" w:cs="Times New Roman"/>
          <w:sz w:val="24"/>
          <w:szCs w:val="24"/>
          <w:lang w:val="lv-LV"/>
        </w:rPr>
        <w:t>s</w:t>
      </w:r>
      <w:r w:rsidR="007F433B">
        <w:rPr>
          <w:rFonts w:ascii="Times New Roman" w:hAnsi="Times New Roman" w:cs="Times New Roman"/>
          <w:sz w:val="24"/>
          <w:szCs w:val="24"/>
          <w:lang w:val="lv-LV"/>
        </w:rPr>
        <w:t xml:space="preserve"> slimošana</w:t>
      </w:r>
      <w:r w:rsidR="003641B8">
        <w:rPr>
          <w:rFonts w:ascii="Times New Roman" w:hAnsi="Times New Roman" w:cs="Times New Roman"/>
          <w:sz w:val="24"/>
          <w:szCs w:val="24"/>
          <w:lang w:val="lv-LV"/>
        </w:rPr>
        <w:t xml:space="preserve">s nav vēlmes </w:t>
      </w:r>
      <w:r w:rsidR="004F15C6">
        <w:rPr>
          <w:rFonts w:ascii="Times New Roman" w:hAnsi="Times New Roman" w:cs="Times New Roman"/>
          <w:sz w:val="24"/>
          <w:szCs w:val="24"/>
          <w:lang w:val="lv-LV"/>
        </w:rPr>
        <w:t>apgūt iekavēto mācību procesā.</w:t>
      </w:r>
      <w:r w:rsidR="003641B8">
        <w:rPr>
          <w:rFonts w:ascii="Times New Roman" w:hAnsi="Times New Roman" w:cs="Times New Roman"/>
          <w:sz w:val="24"/>
          <w:szCs w:val="24"/>
          <w:lang w:val="lv-LV"/>
        </w:rPr>
        <w:t xml:space="preserve"> </w:t>
      </w:r>
    </w:p>
    <w:p w14:paraId="7D55E7C1" w14:textId="31FCBADD"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8403DCB" w14:textId="77777777" w:rsidR="00924B02" w:rsidRPr="00276381" w:rsidRDefault="00924B02"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3608" w:type="dxa"/>
        <w:tblInd w:w="-572" w:type="dxa"/>
        <w:tblLook w:val="04A0" w:firstRow="1" w:lastRow="0" w:firstColumn="1" w:lastColumn="0" w:noHBand="0" w:noVBand="1"/>
      </w:tblPr>
      <w:tblGrid>
        <w:gridCol w:w="993"/>
        <w:gridCol w:w="4075"/>
        <w:gridCol w:w="1959"/>
        <w:gridCol w:w="6581"/>
      </w:tblGrid>
      <w:tr w:rsidR="00B22677" w:rsidRPr="00733D05" w14:paraId="4AA36400" w14:textId="77777777" w:rsidTr="00C91595">
        <w:tc>
          <w:tcPr>
            <w:tcW w:w="993" w:type="dxa"/>
          </w:tcPr>
          <w:p w14:paraId="601C8760" w14:textId="77777777" w:rsidR="00B22677" w:rsidRPr="00636C79" w:rsidRDefault="00B22677"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18268E8" w14:textId="77777777" w:rsidR="00B22677" w:rsidRPr="00636C79" w:rsidRDefault="00B22677"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FF6FDC" w14:textId="77777777" w:rsidR="00B22677" w:rsidRPr="00636C79" w:rsidRDefault="00B22677"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6581" w:type="dxa"/>
          </w:tcPr>
          <w:p w14:paraId="5C73341F" w14:textId="77777777" w:rsidR="00B22677" w:rsidRPr="00636C79"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8C5447" w14:paraId="3C2358D8" w14:textId="77777777" w:rsidTr="00C91595">
        <w:tc>
          <w:tcPr>
            <w:tcW w:w="993" w:type="dxa"/>
          </w:tcPr>
          <w:p w14:paraId="79402C90"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DFA84FA" w14:textId="683F98F6" w:rsidR="00B22677" w:rsidRPr="00636C79" w:rsidRDefault="00B22677" w:rsidP="002045E7">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7C7993">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7C7993">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7C7993">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1959" w:type="dxa"/>
          </w:tcPr>
          <w:p w14:paraId="7ECC3D9D" w14:textId="162DA248" w:rsidR="00B22677" w:rsidRPr="00636C79" w:rsidRDefault="00617EBE"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6581" w:type="dxa"/>
          </w:tcPr>
          <w:p w14:paraId="7C64A538" w14:textId="73D2DF68" w:rsidR="00B22677" w:rsidRPr="001F2157" w:rsidRDefault="001F2157" w:rsidP="001F2157">
            <w:pPr>
              <w:jc w:val="both"/>
              <w:rPr>
                <w:rFonts w:ascii="Times New Roman" w:hAnsi="Times New Roman" w:cs="Times New Roman"/>
                <w:sz w:val="24"/>
                <w:szCs w:val="24"/>
                <w:lang w:val="lv-LV"/>
              </w:rPr>
            </w:pPr>
            <w:r w:rsidRPr="001F2157">
              <w:rPr>
                <w:rFonts w:ascii="Times New Roman" w:hAnsi="Times New Roman" w:cs="Times New Roman"/>
                <w:sz w:val="24"/>
                <w:szCs w:val="24"/>
                <w:lang w:val="lv-LV"/>
              </w:rPr>
              <w:t>Viesītes Mūzikas un mākslas skolā uz doto brīdi nav pedagogu vakances, bet problēma ir tajā, ka strādā pensijas vecuma skolotāji mūzikas teorētisko priekšmetu pasniedzēji – 2 pedagogi, kuri apsver iespēju samazināt darba slodzi vai aiziet pensijā, kopā 1,5 likmes</w:t>
            </w:r>
            <w:r w:rsidR="008C5D4C">
              <w:rPr>
                <w:rFonts w:ascii="Times New Roman" w:hAnsi="Times New Roman" w:cs="Times New Roman"/>
                <w:sz w:val="24"/>
                <w:szCs w:val="24"/>
                <w:lang w:val="lv-LV"/>
              </w:rPr>
              <w:t xml:space="preserve"> un 2 vizuāli plastiskās mākslas pasniedzēji</w:t>
            </w:r>
            <w:r w:rsidR="00F56372">
              <w:rPr>
                <w:rFonts w:ascii="Times New Roman" w:hAnsi="Times New Roman" w:cs="Times New Roman"/>
                <w:sz w:val="24"/>
                <w:szCs w:val="24"/>
                <w:lang w:val="lv-LV"/>
              </w:rPr>
              <w:t>, kuri ir pensijas vecumā.</w:t>
            </w:r>
          </w:p>
        </w:tc>
      </w:tr>
      <w:tr w:rsidR="00B22677" w:rsidRPr="00DB47BA" w14:paraId="26414EDE" w14:textId="77777777" w:rsidTr="00C91595">
        <w:tc>
          <w:tcPr>
            <w:tcW w:w="993" w:type="dxa"/>
          </w:tcPr>
          <w:p w14:paraId="331427EB"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74C26DB" w14:textId="1DA4D97B" w:rsidR="00B22677" w:rsidRPr="00636C79" w:rsidRDefault="00B22677" w:rsidP="002045E7">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7C7993">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7C7993">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97A3F">
              <w:rPr>
                <w:rFonts w:ascii="Times New Roman" w:hAnsi="Times New Roman" w:cs="Times New Roman"/>
                <w:sz w:val="24"/>
                <w:szCs w:val="24"/>
                <w:lang w:val="lv-LV"/>
              </w:rPr>
              <w:t>4</w:t>
            </w:r>
            <w:r>
              <w:rPr>
                <w:rFonts w:ascii="Times New Roman" w:hAnsi="Times New Roman" w:cs="Times New Roman"/>
                <w:sz w:val="24"/>
                <w:szCs w:val="24"/>
                <w:lang w:val="lv-LV"/>
              </w:rPr>
              <w:t>.)</w:t>
            </w:r>
          </w:p>
        </w:tc>
        <w:tc>
          <w:tcPr>
            <w:tcW w:w="1959" w:type="dxa"/>
          </w:tcPr>
          <w:p w14:paraId="2F7B7A26" w14:textId="11534F28" w:rsidR="00B22677" w:rsidRPr="00636C79" w:rsidRDefault="00617EBE"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581" w:type="dxa"/>
          </w:tcPr>
          <w:p w14:paraId="2F09CE6F" w14:textId="77777777" w:rsidR="00B22677" w:rsidRPr="00636C79" w:rsidRDefault="00B22677" w:rsidP="002045E7">
            <w:pPr>
              <w:pStyle w:val="Sarakstarindkopa"/>
              <w:ind w:left="0"/>
              <w:rPr>
                <w:rFonts w:ascii="Times New Roman" w:hAnsi="Times New Roman" w:cs="Times New Roman"/>
                <w:sz w:val="24"/>
                <w:szCs w:val="24"/>
                <w:lang w:val="lv-LV"/>
              </w:rPr>
            </w:pPr>
          </w:p>
        </w:tc>
      </w:tr>
    </w:tbl>
    <w:p w14:paraId="4F894877" w14:textId="77777777" w:rsidR="00924B02" w:rsidRPr="00B22677" w:rsidRDefault="00924B02" w:rsidP="007D1434">
      <w:pPr>
        <w:spacing w:after="0" w:line="240" w:lineRule="auto"/>
        <w:rPr>
          <w:rFonts w:ascii="Times New Roman" w:hAnsi="Times New Roman" w:cs="Times New Roman"/>
          <w:b/>
          <w:bCs/>
          <w:sz w:val="24"/>
          <w:szCs w:val="24"/>
          <w:lang w:val="lv-LV"/>
        </w:rPr>
      </w:pPr>
    </w:p>
    <w:p w14:paraId="327B6C9F" w14:textId="1263E3CB" w:rsidR="00B22677" w:rsidRPr="00B22677"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282102">
      <w:pPr>
        <w:spacing w:after="0" w:line="240" w:lineRule="auto"/>
        <w:ind w:left="360"/>
        <w:jc w:val="both"/>
        <w:rPr>
          <w:rFonts w:ascii="Times New Roman" w:hAnsi="Times New Roman" w:cs="Times New Roman"/>
          <w:b/>
          <w:bCs/>
          <w:sz w:val="24"/>
          <w:szCs w:val="24"/>
          <w:lang w:val="lv-LV"/>
        </w:rPr>
      </w:pPr>
    </w:p>
    <w:p w14:paraId="46EB2786" w14:textId="4BD4F477" w:rsidR="002B509A" w:rsidRPr="00853DAC" w:rsidRDefault="00B22677" w:rsidP="00853DAC">
      <w:pPr>
        <w:numPr>
          <w:ilvl w:val="1"/>
          <w:numId w:val="17"/>
        </w:numPr>
        <w:spacing w:after="0"/>
        <w:ind w:left="1211"/>
        <w:contextualSpacing/>
        <w:jc w:val="both"/>
        <w:rPr>
          <w:rFonts w:ascii="Times New Roman" w:eastAsia="Times New Roman" w:hAnsi="Times New Roman" w:cs="Times New Roman"/>
          <w:kern w:val="2"/>
          <w:sz w:val="24"/>
          <w:lang w:val="lv-LV"/>
          <w14:ligatures w14:val="standardContextual"/>
        </w:rPr>
      </w:pPr>
      <w:r w:rsidRPr="00446618">
        <w:rPr>
          <w:rFonts w:ascii="Times New Roman" w:hAnsi="Times New Roman" w:cs="Times New Roman"/>
          <w:sz w:val="24"/>
          <w:szCs w:val="24"/>
          <w:lang w:val="lv-LV"/>
        </w:rPr>
        <w:t xml:space="preserve"> </w:t>
      </w:r>
      <w:r w:rsidR="002B509A" w:rsidRPr="002B509A">
        <w:rPr>
          <w:rFonts w:ascii="Times New Roman" w:eastAsia="Calibri" w:hAnsi="Times New Roman" w:cs="Times New Roman"/>
          <w:kern w:val="2"/>
          <w:sz w:val="24"/>
          <w:szCs w:val="24"/>
          <w:lang w:val="lv-LV"/>
          <w14:ligatures w14:val="standardContextual"/>
        </w:rPr>
        <w:t xml:space="preserve">Izglītības iestādes </w:t>
      </w:r>
      <w:r w:rsidR="002B509A" w:rsidRPr="002B509A">
        <w:rPr>
          <w:rFonts w:ascii="Times New Roman" w:eastAsia="Calibri" w:hAnsi="Times New Roman" w:cs="Times New Roman"/>
          <w:b/>
          <w:bCs/>
          <w:kern w:val="2"/>
          <w:sz w:val="24"/>
          <w:szCs w:val="24"/>
          <w:lang w:val="lv-LV"/>
          <w14:ligatures w14:val="standardContextual"/>
        </w:rPr>
        <w:t>misija</w:t>
      </w:r>
      <w:r w:rsidR="002B509A" w:rsidRPr="002B509A">
        <w:rPr>
          <w:rFonts w:ascii="Times New Roman" w:eastAsia="Calibri" w:hAnsi="Times New Roman" w:cs="Times New Roman"/>
          <w:kern w:val="2"/>
          <w:sz w:val="24"/>
          <w:szCs w:val="24"/>
          <w:lang w:val="lv-LV"/>
          <w14:ligatures w14:val="standardContextual"/>
        </w:rPr>
        <w:t xml:space="preserve"> – </w:t>
      </w:r>
      <w:r w:rsidR="008C5447">
        <w:rPr>
          <w:rFonts w:ascii="Times New Roman" w:eastAsia="Calibri" w:hAnsi="Times New Roman" w:cs="Times New Roman"/>
          <w:kern w:val="2"/>
          <w:sz w:val="24"/>
          <w:szCs w:val="24"/>
          <w:lang w:val="lv-LV"/>
          <w14:ligatures w14:val="standardContextual"/>
        </w:rPr>
        <w:t>skola kā vieta</w:t>
      </w:r>
      <w:r w:rsidR="002A36B8">
        <w:rPr>
          <w:rFonts w:ascii="Times New Roman" w:eastAsia="Calibri" w:hAnsi="Times New Roman" w:cs="Times New Roman"/>
          <w:kern w:val="2"/>
          <w:sz w:val="24"/>
          <w:szCs w:val="24"/>
          <w:lang w:val="lv-LV"/>
          <w14:ligatures w14:val="standardContextual"/>
        </w:rPr>
        <w:t xml:space="preserve"> spēju un talant</w:t>
      </w:r>
      <w:r w:rsidR="00CA22AB">
        <w:rPr>
          <w:rFonts w:ascii="Times New Roman" w:eastAsia="Calibri" w:hAnsi="Times New Roman" w:cs="Times New Roman"/>
          <w:kern w:val="2"/>
          <w:sz w:val="24"/>
          <w:szCs w:val="24"/>
          <w:lang w:val="lv-LV"/>
          <w14:ligatures w14:val="standardContextual"/>
        </w:rPr>
        <w:t>a</w:t>
      </w:r>
      <w:r w:rsidR="002A36B8">
        <w:rPr>
          <w:rFonts w:ascii="Times New Roman" w:eastAsia="Calibri" w:hAnsi="Times New Roman" w:cs="Times New Roman"/>
          <w:kern w:val="2"/>
          <w:sz w:val="24"/>
          <w:szCs w:val="24"/>
          <w:lang w:val="lv-LV"/>
          <w14:ligatures w14:val="standardContextual"/>
        </w:rPr>
        <w:t xml:space="preserve"> attīstībai</w:t>
      </w:r>
      <w:r w:rsidR="00E849DB">
        <w:rPr>
          <w:rFonts w:ascii="Times New Roman" w:eastAsia="Calibri" w:hAnsi="Times New Roman" w:cs="Times New Roman"/>
          <w:kern w:val="2"/>
          <w:sz w:val="24"/>
          <w:szCs w:val="24"/>
          <w:lang w:val="lv-LV"/>
          <w14:ligatures w14:val="standardContextual"/>
        </w:rPr>
        <w:t>, radošas, atbildīgas un konkurētspējīgas personības veidošanai</w:t>
      </w:r>
      <w:r w:rsidR="00853DAC">
        <w:rPr>
          <w:rFonts w:ascii="Times New Roman" w:eastAsia="Calibri" w:hAnsi="Times New Roman" w:cs="Times New Roman"/>
          <w:kern w:val="2"/>
          <w:sz w:val="24"/>
          <w:szCs w:val="24"/>
          <w:lang w:val="lv-LV"/>
          <w14:ligatures w14:val="standardContextual"/>
        </w:rPr>
        <w:t>.</w:t>
      </w:r>
    </w:p>
    <w:p w14:paraId="3C4AFB53" w14:textId="11002411" w:rsidR="002B509A" w:rsidRPr="00CB5AC4" w:rsidRDefault="002B509A" w:rsidP="002B509A">
      <w:pPr>
        <w:numPr>
          <w:ilvl w:val="1"/>
          <w:numId w:val="17"/>
        </w:numPr>
        <w:spacing w:after="0"/>
        <w:ind w:left="1211"/>
        <w:contextualSpacing/>
        <w:jc w:val="both"/>
        <w:rPr>
          <w:rFonts w:ascii="Times New Roman" w:eastAsia="Times New Roman" w:hAnsi="Times New Roman" w:cs="Times New Roman"/>
          <w:kern w:val="2"/>
          <w:sz w:val="24"/>
          <w:lang w:val="lv-LV"/>
          <w14:ligatures w14:val="standardContextual"/>
        </w:rPr>
      </w:pPr>
      <w:r w:rsidRPr="002B509A">
        <w:rPr>
          <w:rFonts w:ascii="Times New Roman" w:eastAsia="Calibri" w:hAnsi="Times New Roman" w:cs="Times New Roman"/>
          <w:kern w:val="2"/>
          <w:sz w:val="24"/>
          <w:szCs w:val="24"/>
          <w:lang w:val="lv-LV"/>
          <w14:ligatures w14:val="standardContextual"/>
        </w:rPr>
        <w:t xml:space="preserve"> Izglītības iestādes </w:t>
      </w:r>
      <w:r w:rsidRPr="002B509A">
        <w:rPr>
          <w:rFonts w:ascii="Times New Roman" w:eastAsia="Calibri" w:hAnsi="Times New Roman" w:cs="Times New Roman"/>
          <w:b/>
          <w:bCs/>
          <w:kern w:val="2"/>
          <w:sz w:val="24"/>
          <w:szCs w:val="24"/>
          <w:lang w:val="lv-LV"/>
          <w14:ligatures w14:val="standardContextual"/>
        </w:rPr>
        <w:t>vīzija</w:t>
      </w:r>
      <w:r w:rsidRPr="002B509A">
        <w:rPr>
          <w:rFonts w:ascii="Times New Roman" w:eastAsia="Calibri" w:hAnsi="Times New Roman" w:cs="Times New Roman"/>
          <w:kern w:val="2"/>
          <w:sz w:val="24"/>
          <w:szCs w:val="24"/>
          <w:lang w:val="lv-LV"/>
          <w14:ligatures w14:val="standardContextual"/>
        </w:rPr>
        <w:t xml:space="preserve">  par izglītojamo –</w:t>
      </w:r>
      <w:r w:rsidR="00472528" w:rsidRPr="00472528">
        <w:rPr>
          <w:rFonts w:ascii="Times New Roman" w:hAnsi="Times New Roman" w:cs="Times New Roman"/>
          <w:sz w:val="24"/>
          <w:szCs w:val="24"/>
          <w:shd w:val="clear" w:color="auto" w:fill="FFFFFF"/>
          <w:lang w:val="lv-LV"/>
        </w:rPr>
        <w:t xml:space="preserve"> uz talantu attīstību orientēta profesionālās ievirzes kultūrizglītība, ļaujot identificēt un mērķtiecīgi attīstīt jaunos talantus, kuri turpinās kultūrizglītību nākamajās izglītības pakāpēs.</w:t>
      </w:r>
    </w:p>
    <w:p w14:paraId="239882A9" w14:textId="5E9A1932" w:rsidR="002B509A" w:rsidRPr="002B509A" w:rsidRDefault="002B509A" w:rsidP="002B509A">
      <w:pPr>
        <w:numPr>
          <w:ilvl w:val="1"/>
          <w:numId w:val="17"/>
        </w:numPr>
        <w:spacing w:after="0"/>
        <w:ind w:left="1211"/>
        <w:contextualSpacing/>
        <w:jc w:val="both"/>
        <w:rPr>
          <w:rFonts w:ascii="Times New Roman" w:eastAsia="Times New Roman" w:hAnsi="Times New Roman" w:cs="Times New Roman"/>
          <w:kern w:val="2"/>
          <w:sz w:val="24"/>
          <w:lang w:val="lv-LV"/>
          <w14:ligatures w14:val="standardContextual"/>
        </w:rPr>
      </w:pPr>
      <w:r w:rsidRPr="002B509A">
        <w:rPr>
          <w:rFonts w:ascii="Times New Roman" w:eastAsia="Calibri" w:hAnsi="Times New Roman" w:cs="Times New Roman"/>
          <w:kern w:val="2"/>
          <w:sz w:val="24"/>
          <w:szCs w:val="24"/>
          <w:lang w:val="lv-LV"/>
          <w14:ligatures w14:val="standardContextual"/>
        </w:rPr>
        <w:t xml:space="preserve"> Izglītības iestādes </w:t>
      </w:r>
      <w:r w:rsidR="003034E1">
        <w:rPr>
          <w:rFonts w:ascii="Times New Roman" w:eastAsia="Calibri" w:hAnsi="Times New Roman" w:cs="Times New Roman"/>
          <w:b/>
          <w:bCs/>
          <w:kern w:val="2"/>
          <w:sz w:val="24"/>
          <w:szCs w:val="24"/>
          <w:lang w:val="lv-LV"/>
          <w14:ligatures w14:val="standardContextual"/>
        </w:rPr>
        <w:t>kvalitātes</w:t>
      </w:r>
      <w:r w:rsidRPr="002B509A">
        <w:rPr>
          <w:rFonts w:ascii="Times New Roman" w:eastAsia="Calibri" w:hAnsi="Times New Roman" w:cs="Times New Roman"/>
          <w:b/>
          <w:bCs/>
          <w:kern w:val="2"/>
          <w:sz w:val="24"/>
          <w:szCs w:val="24"/>
          <w:lang w:val="lv-LV"/>
          <w14:ligatures w14:val="standardContextual"/>
        </w:rPr>
        <w:t xml:space="preserve"> mērķi</w:t>
      </w:r>
      <w:r w:rsidRPr="002B509A">
        <w:rPr>
          <w:rFonts w:ascii="Times New Roman" w:eastAsia="Calibri" w:hAnsi="Times New Roman" w:cs="Times New Roman"/>
          <w:kern w:val="2"/>
          <w:sz w:val="24"/>
          <w:szCs w:val="24"/>
          <w:lang w:val="lv-LV"/>
          <w14:ligatures w14:val="standardContextual"/>
        </w:rPr>
        <w:t>:</w:t>
      </w:r>
    </w:p>
    <w:p w14:paraId="4E49CEAA" w14:textId="104E506E" w:rsidR="002B509A" w:rsidRDefault="002934A2" w:rsidP="003B4975">
      <w:pPr>
        <w:pStyle w:val="Sarakstarindkopa"/>
        <w:numPr>
          <w:ilvl w:val="0"/>
          <w:numId w:val="42"/>
        </w:numPr>
        <w:spacing w:after="0"/>
        <w:jc w:val="both"/>
        <w:rPr>
          <w:rFonts w:ascii="Times New Roman" w:hAnsi="Times New Roman" w:cs="Times New Roman"/>
          <w:sz w:val="24"/>
          <w:szCs w:val="24"/>
          <w:lang w:val="lv-LV"/>
        </w:rPr>
      </w:pPr>
      <w:r w:rsidRPr="003B4975">
        <w:rPr>
          <w:rFonts w:ascii="Times New Roman" w:hAnsi="Times New Roman" w:cs="Times New Roman"/>
          <w:bCs/>
          <w:sz w:val="24"/>
          <w:szCs w:val="24"/>
          <w:lang w:val="lv-LV"/>
        </w:rPr>
        <w:t>Augsti kvalificēti, kompetenti un uz izcilību orientēti pedagogi</w:t>
      </w:r>
      <w:r w:rsidR="009879CC">
        <w:rPr>
          <w:rFonts w:ascii="Times New Roman" w:hAnsi="Times New Roman" w:cs="Times New Roman"/>
          <w:bCs/>
          <w:sz w:val="24"/>
          <w:szCs w:val="24"/>
          <w:lang w:val="lv-LV"/>
        </w:rPr>
        <w:t>.</w:t>
      </w:r>
    </w:p>
    <w:p w14:paraId="5616CD25" w14:textId="341A74BC" w:rsidR="009879CC" w:rsidRPr="009879CC" w:rsidRDefault="00152F5E" w:rsidP="003B4975">
      <w:pPr>
        <w:pStyle w:val="Sarakstarindkopa"/>
        <w:numPr>
          <w:ilvl w:val="0"/>
          <w:numId w:val="42"/>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Zināšanu, prasmju un kompetenču </w:t>
      </w:r>
      <w:r w:rsidR="00BB2C96">
        <w:rPr>
          <w:rFonts w:ascii="Times New Roman" w:hAnsi="Times New Roman" w:cs="Times New Roman"/>
          <w:sz w:val="24"/>
          <w:szCs w:val="24"/>
          <w:lang w:val="lv-LV"/>
        </w:rPr>
        <w:t xml:space="preserve">ieguve </w:t>
      </w:r>
      <w:r w:rsidR="00B20E52">
        <w:rPr>
          <w:rFonts w:ascii="Times New Roman" w:hAnsi="Times New Roman" w:cs="Times New Roman"/>
          <w:sz w:val="24"/>
          <w:szCs w:val="24"/>
          <w:lang w:val="lv-LV"/>
        </w:rPr>
        <w:t>profesionālās ievirzes izglītības mūzikā un mākslā</w:t>
      </w:r>
      <w:r w:rsidR="004323CB">
        <w:rPr>
          <w:rFonts w:ascii="Times New Roman" w:hAnsi="Times New Roman" w:cs="Times New Roman"/>
          <w:sz w:val="24"/>
          <w:szCs w:val="24"/>
          <w:lang w:val="lv-LV"/>
        </w:rPr>
        <w:t xml:space="preserve"> – realizējot tās piedaloties</w:t>
      </w:r>
      <w:r w:rsidR="00F86FA7">
        <w:rPr>
          <w:rFonts w:ascii="Times New Roman" w:hAnsi="Times New Roman" w:cs="Times New Roman"/>
          <w:sz w:val="24"/>
          <w:szCs w:val="24"/>
          <w:lang w:val="lv-LV"/>
        </w:rPr>
        <w:t xml:space="preserve"> valsts</w:t>
      </w:r>
      <w:r w:rsidR="00877CA7">
        <w:rPr>
          <w:rFonts w:ascii="Times New Roman" w:hAnsi="Times New Roman" w:cs="Times New Roman"/>
          <w:sz w:val="24"/>
          <w:szCs w:val="24"/>
          <w:lang w:val="lv-LV"/>
        </w:rPr>
        <w:t>, dažādu novadu un starptautiska līmeņa konkursos</w:t>
      </w:r>
      <w:r w:rsidR="00532FE8">
        <w:rPr>
          <w:rFonts w:ascii="Times New Roman" w:hAnsi="Times New Roman" w:cs="Times New Roman"/>
          <w:sz w:val="24"/>
          <w:szCs w:val="24"/>
          <w:lang w:val="lv-LV"/>
        </w:rPr>
        <w:t xml:space="preserve"> un vismaz 10% audzēkņu </w:t>
      </w:r>
      <w:r w:rsidR="001C11F3">
        <w:rPr>
          <w:rFonts w:ascii="Times New Roman" w:hAnsi="Times New Roman" w:cs="Times New Roman"/>
          <w:sz w:val="24"/>
          <w:szCs w:val="24"/>
          <w:lang w:val="lv-LV"/>
        </w:rPr>
        <w:t>ieguvuši laureāta diplomus.</w:t>
      </w:r>
    </w:p>
    <w:p w14:paraId="3CB562D8" w14:textId="61161578" w:rsidR="003B4975" w:rsidRPr="004323CB" w:rsidRDefault="0069443E" w:rsidP="004323CB">
      <w:pPr>
        <w:pStyle w:val="Sarakstarindkopa"/>
        <w:numPr>
          <w:ilvl w:val="0"/>
          <w:numId w:val="42"/>
        </w:numPr>
        <w:spacing w:after="0"/>
        <w:jc w:val="both"/>
        <w:rPr>
          <w:rFonts w:ascii="Times New Roman" w:hAnsi="Times New Roman" w:cs="Times New Roman"/>
          <w:sz w:val="24"/>
          <w:szCs w:val="24"/>
          <w:lang w:val="lv-LV"/>
        </w:rPr>
      </w:pPr>
      <w:r w:rsidRPr="003B4975">
        <w:rPr>
          <w:rFonts w:ascii="Times New Roman" w:hAnsi="Times New Roman" w:cs="Times New Roman"/>
          <w:bCs/>
          <w:sz w:val="24"/>
          <w:szCs w:val="24"/>
        </w:rPr>
        <w:t>Atbalsts ikviena izaugsmei.</w:t>
      </w:r>
      <w:r w:rsidRPr="003B4975">
        <w:rPr>
          <w:rFonts w:ascii="Times New Roman" w:hAnsi="Times New Roman" w:cs="Times New Roman"/>
          <w:sz w:val="24"/>
          <w:szCs w:val="24"/>
        </w:rPr>
        <w:t> </w:t>
      </w:r>
    </w:p>
    <w:p w14:paraId="58C2DCE0" w14:textId="77777777" w:rsidR="0069443E" w:rsidRPr="00C2662E" w:rsidRDefault="0069443E" w:rsidP="002B509A">
      <w:pPr>
        <w:spacing w:after="0"/>
        <w:ind w:left="1800"/>
        <w:contextualSpacing/>
        <w:jc w:val="both"/>
        <w:rPr>
          <w:rFonts w:ascii="Times New Roman" w:eastAsia="Times New Roman" w:hAnsi="Times New Roman" w:cs="Times New Roman"/>
          <w:color w:val="000000"/>
          <w:kern w:val="2"/>
          <w:sz w:val="24"/>
          <w:lang w:val="lv-LV"/>
          <w14:ligatures w14:val="standardContextual"/>
        </w:rPr>
      </w:pPr>
    </w:p>
    <w:p w14:paraId="008A3717" w14:textId="77777777" w:rsidR="002B509A" w:rsidRPr="002B509A" w:rsidRDefault="002B509A" w:rsidP="002B509A">
      <w:pPr>
        <w:numPr>
          <w:ilvl w:val="1"/>
          <w:numId w:val="17"/>
        </w:numPr>
        <w:spacing w:after="0"/>
        <w:ind w:left="1211"/>
        <w:contextualSpacing/>
        <w:jc w:val="both"/>
        <w:rPr>
          <w:rFonts w:ascii="Times New Roman" w:eastAsia="Times New Roman" w:hAnsi="Times New Roman" w:cs="Times New Roman"/>
          <w:color w:val="000000"/>
          <w:kern w:val="2"/>
          <w:sz w:val="24"/>
          <w:szCs w:val="24"/>
          <w:lang w:val="lv-LV"/>
          <w14:ligatures w14:val="standardContextual"/>
        </w:rPr>
      </w:pPr>
      <w:r w:rsidRPr="002B509A">
        <w:rPr>
          <w:rFonts w:ascii="Arial" w:eastAsia="Aptos" w:hAnsi="Arial" w:cs="Arial"/>
          <w:color w:val="000000"/>
          <w:kern w:val="2"/>
          <w:sz w:val="20"/>
          <w:szCs w:val="20"/>
          <w:shd w:val="clear" w:color="auto" w:fill="FFFFFF"/>
          <w:lang w:val="lv-LV"/>
          <w14:ligatures w14:val="standardContextual"/>
        </w:rPr>
        <w:t xml:space="preserve"> </w:t>
      </w:r>
      <w:r w:rsidRPr="002B509A">
        <w:rPr>
          <w:rFonts w:ascii="Times New Roman" w:eastAsia="Aptos" w:hAnsi="Times New Roman" w:cs="Times New Roman"/>
          <w:b/>
          <w:bCs/>
          <w:color w:val="000000"/>
          <w:kern w:val="2"/>
          <w:sz w:val="24"/>
          <w:szCs w:val="24"/>
          <w:shd w:val="clear" w:color="auto" w:fill="FFFFFF"/>
          <w:lang w:val="lv-LV"/>
          <w14:ligatures w14:val="standardContextual"/>
        </w:rPr>
        <w:t>Galvenie uzdevumi</w:t>
      </w:r>
      <w:r w:rsidRPr="002B509A">
        <w:rPr>
          <w:rFonts w:ascii="Times New Roman" w:eastAsia="Aptos" w:hAnsi="Times New Roman" w:cs="Times New Roman"/>
          <w:color w:val="000000"/>
          <w:kern w:val="2"/>
          <w:sz w:val="24"/>
          <w:szCs w:val="24"/>
          <w:shd w:val="clear" w:color="auto" w:fill="FFFFFF"/>
          <w:lang w:val="lv-LV"/>
          <w14:ligatures w14:val="standardContextual"/>
        </w:rPr>
        <w:t> stratēģisko mērķu sasniegšanai ir:</w:t>
      </w:r>
    </w:p>
    <w:p w14:paraId="51700CF9" w14:textId="77777777" w:rsidR="002B509A" w:rsidRPr="002B509A" w:rsidRDefault="002B509A" w:rsidP="002B509A">
      <w:pPr>
        <w:numPr>
          <w:ilvl w:val="0"/>
          <w:numId w:val="37"/>
        </w:numPr>
        <w:spacing w:after="0"/>
        <w:contextualSpacing/>
        <w:jc w:val="both"/>
        <w:rPr>
          <w:rFonts w:ascii="Times New Roman" w:eastAsia="Times New Roman" w:hAnsi="Times New Roman" w:cs="Times New Roman"/>
          <w:color w:val="000000"/>
          <w:kern w:val="2"/>
          <w:sz w:val="24"/>
          <w:szCs w:val="24"/>
          <w:lang w:val="lv-LV"/>
          <w14:ligatures w14:val="standardContextual"/>
        </w:rPr>
      </w:pPr>
      <w:r w:rsidRPr="002B509A">
        <w:rPr>
          <w:rFonts w:ascii="Times New Roman" w:eastAsia="Aptos" w:hAnsi="Times New Roman" w:cs="Times New Roman"/>
          <w:color w:val="000000"/>
          <w:kern w:val="2"/>
          <w:sz w:val="24"/>
          <w:szCs w:val="24"/>
          <w:lang w:val="lv-LV"/>
          <w14:ligatures w14:val="standardContextual"/>
        </w:rPr>
        <w:t>nodrošināt profesionālo zināšanu un prasmju apguvi izvēlētajā mūzikas un mākslas jomā; </w:t>
      </w:r>
    </w:p>
    <w:p w14:paraId="52AE9F53" w14:textId="77777777" w:rsidR="002B509A" w:rsidRPr="002B509A" w:rsidRDefault="002B509A" w:rsidP="002B509A">
      <w:pPr>
        <w:numPr>
          <w:ilvl w:val="0"/>
          <w:numId w:val="37"/>
        </w:numPr>
        <w:spacing w:after="0" w:line="293" w:lineRule="atLeast"/>
        <w:jc w:val="both"/>
        <w:rPr>
          <w:rFonts w:ascii="Times New Roman" w:eastAsia="Times New Roman" w:hAnsi="Times New Roman" w:cs="Times New Roman"/>
          <w:color w:val="000000"/>
          <w:sz w:val="24"/>
          <w:szCs w:val="24"/>
          <w:lang w:val="lv-LV" w:eastAsia="lv-LV"/>
        </w:rPr>
      </w:pPr>
      <w:r w:rsidRPr="002B509A">
        <w:rPr>
          <w:rFonts w:ascii="Times New Roman" w:eastAsia="Times New Roman" w:hAnsi="Times New Roman" w:cs="Times New Roman"/>
          <w:color w:val="000000"/>
          <w:sz w:val="24"/>
          <w:szCs w:val="24"/>
          <w:lang w:val="lv-LV" w:eastAsia="lv-LV"/>
        </w:rPr>
        <w:t>veidot izpratni par mākslu, mūziku un attīstīt mākslinieciskās prasmes, sekmēt interesi par mākslu un kultūrvidi; </w:t>
      </w:r>
    </w:p>
    <w:p w14:paraId="1023038E" w14:textId="77777777" w:rsidR="002B509A" w:rsidRPr="002B509A" w:rsidRDefault="002B509A" w:rsidP="002B509A">
      <w:pPr>
        <w:numPr>
          <w:ilvl w:val="0"/>
          <w:numId w:val="37"/>
        </w:numPr>
        <w:spacing w:after="0" w:line="293" w:lineRule="atLeast"/>
        <w:jc w:val="both"/>
        <w:rPr>
          <w:rFonts w:ascii="Times New Roman" w:eastAsia="Times New Roman" w:hAnsi="Times New Roman" w:cs="Times New Roman"/>
          <w:color w:val="000000"/>
          <w:sz w:val="24"/>
          <w:szCs w:val="24"/>
          <w:lang w:val="lv-LV" w:eastAsia="lv-LV"/>
        </w:rPr>
      </w:pPr>
      <w:r w:rsidRPr="002B509A">
        <w:rPr>
          <w:rFonts w:ascii="Times New Roman" w:eastAsia="Times New Roman" w:hAnsi="Times New Roman" w:cs="Times New Roman"/>
          <w:color w:val="000000"/>
          <w:sz w:val="24"/>
          <w:szCs w:val="24"/>
          <w:lang w:val="lv-LV" w:eastAsia="lv-LV"/>
        </w:rPr>
        <w:t>nostiprināt zināšanas un prasmes profesionālajā jomā izglītības turpināšanai augstākā pakāpē atbilstoši savām interesēm un tālākai profesionālās kompetences ieguvei;</w:t>
      </w:r>
    </w:p>
    <w:p w14:paraId="2A4C0E3E" w14:textId="77777777" w:rsidR="002B509A" w:rsidRPr="002B509A" w:rsidRDefault="002B509A" w:rsidP="002B509A">
      <w:pPr>
        <w:numPr>
          <w:ilvl w:val="0"/>
          <w:numId w:val="37"/>
        </w:numPr>
        <w:spacing w:after="0" w:line="293" w:lineRule="atLeast"/>
        <w:jc w:val="both"/>
        <w:rPr>
          <w:rFonts w:ascii="Times New Roman" w:eastAsia="Times New Roman" w:hAnsi="Times New Roman" w:cs="Times New Roman"/>
          <w:color w:val="000000"/>
          <w:sz w:val="24"/>
          <w:szCs w:val="24"/>
          <w:lang w:val="lv-LV" w:eastAsia="lv-LV"/>
        </w:rPr>
      </w:pPr>
      <w:r w:rsidRPr="002B509A">
        <w:rPr>
          <w:rFonts w:ascii="Times New Roman" w:eastAsia="Times New Roman" w:hAnsi="Times New Roman" w:cs="Times New Roman"/>
          <w:color w:val="000000"/>
          <w:sz w:val="24"/>
          <w:szCs w:val="24"/>
          <w:lang w:val="lv-LV" w:eastAsia="lv-LV"/>
        </w:rPr>
        <w:t>veicināt izziņas prasmju attīstību, pilnveidot izglītojamā radošās spējas, profesionālās iemaņas un talantus izvēlētajā mākslu jomā, kā arī sekmēt izcilību veidošanos;</w:t>
      </w:r>
    </w:p>
    <w:p w14:paraId="42CB2815" w14:textId="77777777" w:rsidR="002B509A" w:rsidRPr="002B509A" w:rsidRDefault="002B509A" w:rsidP="002B509A">
      <w:pPr>
        <w:numPr>
          <w:ilvl w:val="0"/>
          <w:numId w:val="37"/>
        </w:numPr>
        <w:spacing w:after="0" w:line="293" w:lineRule="atLeast"/>
        <w:jc w:val="both"/>
        <w:rPr>
          <w:rFonts w:ascii="Times New Roman" w:eastAsia="Times New Roman" w:hAnsi="Times New Roman" w:cs="Times New Roman"/>
          <w:color w:val="000000"/>
          <w:sz w:val="24"/>
          <w:szCs w:val="24"/>
          <w:lang w:val="lv-LV" w:eastAsia="lv-LV"/>
        </w:rPr>
      </w:pPr>
      <w:r w:rsidRPr="002B509A">
        <w:rPr>
          <w:rFonts w:ascii="Times New Roman" w:eastAsia="Times New Roman" w:hAnsi="Times New Roman" w:cs="Times New Roman"/>
          <w:color w:val="000000"/>
          <w:sz w:val="24"/>
          <w:szCs w:val="24"/>
          <w:lang w:val="lv-LV" w:eastAsia="lv-LV"/>
        </w:rPr>
        <w:t>veidot daudzveidīgas radošās un vērtējošās darbības pieredzi;</w:t>
      </w:r>
    </w:p>
    <w:p w14:paraId="06CD7304" w14:textId="77777777" w:rsidR="002B509A" w:rsidRPr="002B509A" w:rsidRDefault="002B509A" w:rsidP="002B509A">
      <w:pPr>
        <w:numPr>
          <w:ilvl w:val="0"/>
          <w:numId w:val="37"/>
        </w:numPr>
        <w:spacing w:after="0" w:line="293" w:lineRule="atLeast"/>
        <w:jc w:val="both"/>
        <w:rPr>
          <w:rFonts w:ascii="Times New Roman" w:eastAsia="Times New Roman" w:hAnsi="Times New Roman" w:cs="Times New Roman"/>
          <w:color w:val="000000"/>
          <w:sz w:val="24"/>
          <w:szCs w:val="24"/>
          <w:lang w:val="lv-LV" w:eastAsia="lv-LV"/>
        </w:rPr>
      </w:pPr>
      <w:r w:rsidRPr="002B509A">
        <w:rPr>
          <w:rFonts w:ascii="Times New Roman" w:eastAsia="Times New Roman" w:hAnsi="Times New Roman" w:cs="Times New Roman"/>
          <w:color w:val="000000"/>
          <w:sz w:val="24"/>
          <w:szCs w:val="24"/>
          <w:shd w:val="clear" w:color="auto" w:fill="FFFFFF"/>
          <w:lang w:val="lv-LV" w:eastAsia="lv-LV"/>
        </w:rPr>
        <w:lastRenderedPageBreak/>
        <w:t>radīt motivāciju tālākizglītībai un sniegt iespēju sagatavoties profesionālās vidējās izglītības pakāpei.</w:t>
      </w:r>
    </w:p>
    <w:p w14:paraId="623F990A" w14:textId="77777777" w:rsidR="00924B02" w:rsidRDefault="00924B02" w:rsidP="00E41E79">
      <w:pPr>
        <w:spacing w:after="0"/>
        <w:contextualSpacing/>
        <w:jc w:val="both"/>
        <w:rPr>
          <w:rFonts w:ascii="Times New Roman" w:eastAsia="Times New Roman" w:hAnsi="Times New Roman" w:cs="Times New Roman"/>
          <w:sz w:val="24"/>
          <w:lang w:val="lv-LV"/>
        </w:rPr>
      </w:pPr>
    </w:p>
    <w:p w14:paraId="4C729E4A" w14:textId="77777777" w:rsidR="003D603C" w:rsidRDefault="003D603C" w:rsidP="00E41E79">
      <w:pPr>
        <w:spacing w:after="0"/>
        <w:contextualSpacing/>
        <w:jc w:val="both"/>
        <w:rPr>
          <w:rFonts w:ascii="Times New Roman" w:eastAsia="Times New Roman" w:hAnsi="Times New Roman" w:cs="Times New Roman"/>
          <w:sz w:val="24"/>
          <w:lang w:val="lv-LV"/>
        </w:rPr>
      </w:pPr>
    </w:p>
    <w:p w14:paraId="10695AFD" w14:textId="60E2D7B3" w:rsidR="00924B02" w:rsidRPr="00DA7469" w:rsidRDefault="00282102" w:rsidP="00DA7469">
      <w:pPr>
        <w:numPr>
          <w:ilvl w:val="1"/>
          <w:numId w:val="17"/>
        </w:numPr>
        <w:spacing w:after="0"/>
        <w:contextualSpacing/>
        <w:jc w:val="both"/>
        <w:rPr>
          <w:rFonts w:ascii="Times New Roman" w:eastAsia="Times New Roman" w:hAnsi="Times New Roman" w:cs="Times New Roman"/>
          <w:sz w:val="24"/>
          <w:lang w:val="lv-LV"/>
        </w:rPr>
      </w:pPr>
      <w:r w:rsidRPr="00815478">
        <w:rPr>
          <w:rFonts w:ascii="Times New Roman" w:hAnsi="Times New Roman" w:cs="Times New Roman"/>
          <w:sz w:val="24"/>
          <w:szCs w:val="24"/>
          <w:lang w:val="lv-LV"/>
        </w:rPr>
        <w:t xml:space="preserve">  </w:t>
      </w:r>
      <w:r w:rsidR="00B22677" w:rsidRPr="00815478">
        <w:rPr>
          <w:rFonts w:ascii="Times New Roman" w:hAnsi="Times New Roman" w:cs="Times New Roman"/>
          <w:sz w:val="24"/>
          <w:szCs w:val="24"/>
          <w:lang w:val="lv-LV"/>
        </w:rPr>
        <w:t>202</w:t>
      </w:r>
      <w:r w:rsidR="00115E94">
        <w:rPr>
          <w:rFonts w:ascii="Times New Roman" w:hAnsi="Times New Roman" w:cs="Times New Roman"/>
          <w:sz w:val="24"/>
          <w:szCs w:val="24"/>
          <w:lang w:val="lv-LV"/>
        </w:rPr>
        <w:t>4</w:t>
      </w:r>
      <w:r w:rsidR="00B22677" w:rsidRPr="00815478">
        <w:rPr>
          <w:rFonts w:ascii="Times New Roman" w:hAnsi="Times New Roman" w:cs="Times New Roman"/>
          <w:sz w:val="24"/>
          <w:szCs w:val="24"/>
          <w:lang w:val="lv-LV"/>
        </w:rPr>
        <w:t>./202</w:t>
      </w:r>
      <w:r w:rsidR="00115E94">
        <w:rPr>
          <w:rFonts w:ascii="Times New Roman" w:hAnsi="Times New Roman" w:cs="Times New Roman"/>
          <w:sz w:val="24"/>
          <w:szCs w:val="24"/>
          <w:lang w:val="lv-LV"/>
        </w:rPr>
        <w:t>5</w:t>
      </w:r>
      <w:r w:rsidR="00B22677" w:rsidRPr="00815478">
        <w:rPr>
          <w:rFonts w:ascii="Times New Roman" w:hAnsi="Times New Roman" w:cs="Times New Roman"/>
          <w:sz w:val="24"/>
          <w:szCs w:val="24"/>
          <w:lang w:val="lv-LV"/>
        </w:rPr>
        <w:t>. mācību gada darba prioritātes un sasniegtie rezultāti</w:t>
      </w:r>
    </w:p>
    <w:p w14:paraId="09A86BA8" w14:textId="77777777" w:rsidR="003D603C" w:rsidRPr="00D81013" w:rsidRDefault="003D603C" w:rsidP="00D81013">
      <w:pPr>
        <w:spacing w:after="0" w:line="240" w:lineRule="auto"/>
        <w:rPr>
          <w:rFonts w:ascii="Times New Roman" w:hAnsi="Times New Roman" w:cs="Times New Roman"/>
          <w:sz w:val="24"/>
          <w:szCs w:val="24"/>
          <w:lang w:val="lv-LV"/>
        </w:rPr>
      </w:pPr>
    </w:p>
    <w:tbl>
      <w:tblPr>
        <w:tblStyle w:val="Reatabula"/>
        <w:tblW w:w="12894" w:type="dxa"/>
        <w:tblInd w:w="426" w:type="dxa"/>
        <w:tblLook w:val="04A0" w:firstRow="1" w:lastRow="0" w:firstColumn="1" w:lastColumn="0" w:noHBand="0" w:noVBand="1"/>
      </w:tblPr>
      <w:tblGrid>
        <w:gridCol w:w="2830"/>
        <w:gridCol w:w="2693"/>
        <w:gridCol w:w="283"/>
        <w:gridCol w:w="7088"/>
      </w:tblGrid>
      <w:tr w:rsidR="007A0108" w:rsidRPr="008C5447" w14:paraId="3201378A" w14:textId="77777777" w:rsidTr="00FC343F">
        <w:trPr>
          <w:trHeight w:val="654"/>
        </w:trPr>
        <w:tc>
          <w:tcPr>
            <w:tcW w:w="2830" w:type="dxa"/>
            <w:tcBorders>
              <w:bottom w:val="single" w:sz="4" w:space="0" w:color="auto"/>
              <w:right w:val="nil"/>
            </w:tcBorders>
          </w:tcPr>
          <w:p w14:paraId="111561BD" w14:textId="77777777" w:rsidR="007E7010" w:rsidRDefault="007E7010" w:rsidP="007E701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2693" w:type="dxa"/>
            <w:tcBorders>
              <w:bottom w:val="single" w:sz="4" w:space="0" w:color="auto"/>
              <w:right w:val="nil"/>
            </w:tcBorders>
          </w:tcPr>
          <w:p w14:paraId="623DAE9A" w14:textId="5101EF23" w:rsidR="007E7010" w:rsidRDefault="00823D3A" w:rsidP="00C36DB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w:t>
            </w:r>
            <w:r w:rsidR="00C36DB0">
              <w:rPr>
                <w:rFonts w:ascii="Times New Roman" w:hAnsi="Times New Roman" w:cs="Times New Roman"/>
                <w:sz w:val="24"/>
                <w:szCs w:val="24"/>
                <w:lang w:val="lv-LV"/>
              </w:rPr>
              <w:t>ltāti kvantitatīvi un kvalitatīvi</w:t>
            </w:r>
          </w:p>
        </w:tc>
        <w:tc>
          <w:tcPr>
            <w:tcW w:w="283" w:type="dxa"/>
            <w:tcBorders>
              <w:left w:val="nil"/>
            </w:tcBorders>
          </w:tcPr>
          <w:p w14:paraId="7C533E43" w14:textId="07266CEB" w:rsidR="007E7010" w:rsidRDefault="007E7010" w:rsidP="007E7010">
            <w:pPr>
              <w:pStyle w:val="Sarakstarindkopa"/>
              <w:ind w:left="0"/>
              <w:jc w:val="center"/>
              <w:rPr>
                <w:rFonts w:ascii="Times New Roman" w:hAnsi="Times New Roman" w:cs="Times New Roman"/>
                <w:sz w:val="24"/>
                <w:szCs w:val="24"/>
                <w:lang w:val="lv-LV"/>
              </w:rPr>
            </w:pPr>
          </w:p>
        </w:tc>
        <w:tc>
          <w:tcPr>
            <w:tcW w:w="7088" w:type="dxa"/>
          </w:tcPr>
          <w:p w14:paraId="20888FCC" w14:textId="77777777" w:rsidR="007E7010" w:rsidRDefault="007E7010" w:rsidP="007E7010">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7A0108" w:rsidRPr="008C5447" w14:paraId="020EF3DE" w14:textId="77777777" w:rsidTr="00FC343F">
        <w:tc>
          <w:tcPr>
            <w:tcW w:w="2830" w:type="dxa"/>
            <w:tcBorders>
              <w:bottom w:val="single" w:sz="4" w:space="0" w:color="auto"/>
              <w:right w:val="nil"/>
            </w:tcBorders>
          </w:tcPr>
          <w:p w14:paraId="73BC65F9" w14:textId="16FF2BAE" w:rsidR="007E7010" w:rsidRDefault="007E7010" w:rsidP="007E7010">
            <w:pPr>
              <w:pStyle w:val="Sarakstarindkopa"/>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Nr.1 </w:t>
            </w:r>
            <w:r w:rsidRPr="009B42A1">
              <w:rPr>
                <w:rFonts w:ascii="Times New Roman" w:eastAsia="Calibri" w:hAnsi="Times New Roman" w:cs="Times New Roman"/>
                <w:sz w:val="24"/>
                <w:szCs w:val="24"/>
                <w:lang w:val="lv-LV"/>
              </w:rPr>
              <w:t>Pāreja uz jaunajām mūzikas un mākslas programmām atbilstoši profesionālās ievirzes izglītības standartam mākslu jomā</w:t>
            </w:r>
          </w:p>
        </w:tc>
        <w:tc>
          <w:tcPr>
            <w:tcW w:w="2693" w:type="dxa"/>
            <w:tcBorders>
              <w:bottom w:val="single" w:sz="4" w:space="0" w:color="auto"/>
              <w:right w:val="nil"/>
            </w:tcBorders>
          </w:tcPr>
          <w:p w14:paraId="564DBF81" w14:textId="77777777" w:rsidR="007E7010" w:rsidRDefault="00F60A47" w:rsidP="009C191A">
            <w:pPr>
              <w:pStyle w:val="Sarakstarindkopa"/>
              <w:ind w:left="0"/>
              <w:rPr>
                <w:rFonts w:ascii="Times New Roman" w:hAnsi="Times New Roman" w:cs="Times New Roman"/>
                <w:sz w:val="24"/>
                <w:szCs w:val="24"/>
                <w:lang w:val="lv-LV"/>
              </w:rPr>
            </w:pPr>
            <w:r w:rsidRPr="00153531">
              <w:rPr>
                <w:rFonts w:ascii="Times New Roman" w:hAnsi="Times New Roman" w:cs="Times New Roman"/>
                <w:sz w:val="24"/>
                <w:szCs w:val="24"/>
                <w:u w:val="single"/>
                <w:lang w:val="lv-LV"/>
              </w:rPr>
              <w:t>Kvantitatīvi</w:t>
            </w:r>
            <w:r>
              <w:rPr>
                <w:rFonts w:ascii="Times New Roman" w:hAnsi="Times New Roman" w:cs="Times New Roman"/>
                <w:sz w:val="24"/>
                <w:szCs w:val="24"/>
                <w:lang w:val="lv-LV"/>
              </w:rPr>
              <w:t xml:space="preserve">  - licencētas 3 </w:t>
            </w:r>
            <w:r w:rsidR="00D54335">
              <w:rPr>
                <w:rFonts w:ascii="Times New Roman" w:hAnsi="Times New Roman" w:cs="Times New Roman"/>
                <w:sz w:val="24"/>
                <w:szCs w:val="24"/>
                <w:lang w:val="lv-LV"/>
              </w:rPr>
              <w:t xml:space="preserve">jaunās profesionālās ievirzes </w:t>
            </w:r>
            <w:r w:rsidR="00732F06">
              <w:rPr>
                <w:rFonts w:ascii="Times New Roman" w:hAnsi="Times New Roman" w:cs="Times New Roman"/>
                <w:sz w:val="24"/>
                <w:szCs w:val="24"/>
                <w:lang w:val="lv-LV"/>
              </w:rPr>
              <w:t>programmas un tām apstiprinātas mācību priekšmetu programmas</w:t>
            </w:r>
            <w:r w:rsidR="00FC343F">
              <w:rPr>
                <w:rFonts w:ascii="Times New Roman" w:hAnsi="Times New Roman" w:cs="Times New Roman"/>
                <w:sz w:val="24"/>
                <w:szCs w:val="24"/>
                <w:lang w:val="lv-LV"/>
              </w:rPr>
              <w:t>.</w:t>
            </w:r>
          </w:p>
          <w:p w14:paraId="2F959864" w14:textId="3E0EE22F" w:rsidR="00153531" w:rsidRPr="00153531" w:rsidRDefault="00153531" w:rsidP="009C191A">
            <w:pPr>
              <w:pStyle w:val="Sarakstarindkopa"/>
              <w:ind w:left="0"/>
              <w:rPr>
                <w:rFonts w:ascii="Times New Roman" w:hAnsi="Times New Roman" w:cs="Times New Roman"/>
                <w:sz w:val="24"/>
                <w:szCs w:val="24"/>
                <w:u w:val="single"/>
                <w:lang w:val="lv-LV"/>
              </w:rPr>
            </w:pPr>
            <w:r w:rsidRPr="003411AE">
              <w:rPr>
                <w:rFonts w:ascii="Times New Roman" w:hAnsi="Times New Roman" w:cs="Times New Roman"/>
                <w:sz w:val="24"/>
                <w:szCs w:val="24"/>
                <w:u w:val="single"/>
                <w:lang w:val="lv-LV"/>
              </w:rPr>
              <w:t>Kvalitatīvi</w:t>
            </w:r>
            <w:r w:rsidRPr="003411AE">
              <w:rPr>
                <w:rFonts w:ascii="Times New Roman" w:hAnsi="Times New Roman" w:cs="Times New Roman"/>
                <w:sz w:val="24"/>
                <w:szCs w:val="24"/>
                <w:lang w:val="lv-LV"/>
              </w:rPr>
              <w:t xml:space="preserve"> </w:t>
            </w:r>
            <w:r w:rsidR="0054324B">
              <w:rPr>
                <w:rFonts w:ascii="Times New Roman" w:hAnsi="Times New Roman" w:cs="Times New Roman"/>
                <w:sz w:val="24"/>
                <w:szCs w:val="24"/>
                <w:lang w:val="lv-LV"/>
              </w:rPr>
              <w:t xml:space="preserve">- </w:t>
            </w:r>
          </w:p>
        </w:tc>
        <w:tc>
          <w:tcPr>
            <w:tcW w:w="283" w:type="dxa"/>
            <w:tcBorders>
              <w:left w:val="nil"/>
            </w:tcBorders>
          </w:tcPr>
          <w:p w14:paraId="1DA0EE2E" w14:textId="221F8DF4" w:rsidR="007E7010" w:rsidRDefault="007E7010" w:rsidP="007E7010">
            <w:pPr>
              <w:pStyle w:val="Sarakstarindkopa"/>
              <w:ind w:left="0"/>
              <w:rPr>
                <w:rFonts w:ascii="Times New Roman" w:hAnsi="Times New Roman" w:cs="Times New Roman"/>
                <w:sz w:val="24"/>
                <w:szCs w:val="24"/>
                <w:lang w:val="lv-LV"/>
              </w:rPr>
            </w:pPr>
          </w:p>
        </w:tc>
        <w:tc>
          <w:tcPr>
            <w:tcW w:w="7088" w:type="dxa"/>
          </w:tcPr>
          <w:p w14:paraId="41DE23C4" w14:textId="71097298" w:rsidR="007E7010" w:rsidRPr="00510E7F" w:rsidRDefault="007E7010" w:rsidP="007E7010">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Uz jaunajām programmām ir pārgājuši mūzikas skolas 1. – 5. klašu audzēkņi un mākslas skolas 1. – 4. klašu audzēkņi. Vecāko klašu audzēkņi turpina mācības pēc iepriekšējām programmām. Ir bijušas tikšanās ar vecākiem, lai izskaidrotu kāpēc ir šī pāreja – mākslas skolas programmu turpmāk apgūs 7 gadus, ir ieviesti jauni priekšmeti – tekstils, mediju pamati, dizaina pamati.</w:t>
            </w:r>
          </w:p>
        </w:tc>
      </w:tr>
      <w:tr w:rsidR="007A0108" w:rsidRPr="008C5447" w14:paraId="357814CC" w14:textId="77777777" w:rsidTr="00FC343F">
        <w:tc>
          <w:tcPr>
            <w:tcW w:w="2830" w:type="dxa"/>
            <w:tcBorders>
              <w:bottom w:val="single" w:sz="4" w:space="0" w:color="auto"/>
              <w:right w:val="nil"/>
            </w:tcBorders>
          </w:tcPr>
          <w:p w14:paraId="12AE4113" w14:textId="50E8C116" w:rsidR="007E7010" w:rsidRPr="00E83DF7" w:rsidRDefault="007E7010" w:rsidP="007E7010">
            <w:pPr>
              <w:rPr>
                <w:rFonts w:ascii="Times New Roman" w:eastAsia="Calibri" w:hAnsi="Times New Roman" w:cs="Times New Roman"/>
                <w:sz w:val="24"/>
                <w:szCs w:val="24"/>
              </w:rPr>
            </w:pPr>
            <w:r>
              <w:rPr>
                <w:rFonts w:ascii="Times New Roman" w:eastAsia="Calibri" w:hAnsi="Times New Roman" w:cs="Times New Roman"/>
                <w:sz w:val="24"/>
                <w:szCs w:val="24"/>
              </w:rPr>
              <w:t xml:space="preserve">Nr.2 </w:t>
            </w:r>
            <w:r w:rsidRPr="00B14D7D">
              <w:rPr>
                <w:rFonts w:ascii="Times New Roman" w:eastAsia="Calibri" w:hAnsi="Times New Roman" w:cs="Times New Roman"/>
                <w:sz w:val="24"/>
                <w:szCs w:val="24"/>
              </w:rPr>
              <w:t>Pedagogu metodiskā atbalsta mehānisma pilnveidošana;</w:t>
            </w:r>
          </w:p>
        </w:tc>
        <w:tc>
          <w:tcPr>
            <w:tcW w:w="2693" w:type="dxa"/>
            <w:tcBorders>
              <w:bottom w:val="single" w:sz="4" w:space="0" w:color="auto"/>
              <w:right w:val="nil"/>
            </w:tcBorders>
          </w:tcPr>
          <w:p w14:paraId="33B41A62" w14:textId="119F0D93" w:rsidR="007E7010" w:rsidRPr="003A0C4E" w:rsidRDefault="0054324B" w:rsidP="007E7010">
            <w:pPr>
              <w:rPr>
                <w:rFonts w:ascii="Times New Roman" w:eastAsia="Calibri" w:hAnsi="Times New Roman" w:cs="Times New Roman"/>
                <w:sz w:val="24"/>
                <w:szCs w:val="24"/>
                <w:lang w:val="lv-LV"/>
              </w:rPr>
            </w:pPr>
            <w:r w:rsidRPr="0054324B">
              <w:rPr>
                <w:rFonts w:ascii="Times New Roman" w:eastAsia="Calibri" w:hAnsi="Times New Roman" w:cs="Times New Roman"/>
                <w:sz w:val="24"/>
                <w:szCs w:val="24"/>
                <w:u w:val="single"/>
              </w:rPr>
              <w:t>Kvantitatīvi</w:t>
            </w:r>
            <w:r>
              <w:rPr>
                <w:rFonts w:ascii="Times New Roman" w:eastAsia="Calibri" w:hAnsi="Times New Roman" w:cs="Times New Roman"/>
                <w:sz w:val="24"/>
                <w:szCs w:val="24"/>
              </w:rPr>
              <w:t xml:space="preserve"> - </w:t>
            </w:r>
            <w:r w:rsidRPr="003411AE">
              <w:rPr>
                <w:rFonts w:ascii="Times New Roman" w:hAnsi="Times New Roman" w:cs="Times New Roman"/>
                <w:sz w:val="24"/>
                <w:szCs w:val="24"/>
                <w:lang w:val="lv-LV"/>
              </w:rPr>
              <w:t>visi</w:t>
            </w:r>
            <w:r>
              <w:rPr>
                <w:rFonts w:ascii="Times New Roman" w:hAnsi="Times New Roman" w:cs="Times New Roman"/>
                <w:sz w:val="24"/>
                <w:szCs w:val="24"/>
                <w:lang w:val="lv-LV"/>
              </w:rPr>
              <w:t xml:space="preserve"> pedagogi ir pilnveidojuši zināšanas un prasmes jauno mācību priekšmetu mācīšanai, ir apmeklējuši dažādus profesionālās pilnveides kursus</w:t>
            </w:r>
            <w:r w:rsidR="003A0C4E">
              <w:rPr>
                <w:rFonts w:ascii="Times New Roman" w:hAnsi="Times New Roman" w:cs="Times New Roman"/>
                <w:sz w:val="24"/>
                <w:szCs w:val="24"/>
                <w:lang w:val="lv-LV"/>
              </w:rPr>
              <w:t xml:space="preserve">. </w:t>
            </w:r>
            <w:r w:rsidR="004D438C" w:rsidRPr="00BB5AC4">
              <w:rPr>
                <w:rFonts w:ascii="Times New Roman" w:hAnsi="Times New Roman" w:cs="Times New Roman"/>
                <w:sz w:val="24"/>
                <w:szCs w:val="24"/>
                <w:u w:val="single"/>
                <w:lang w:val="lv-LV"/>
              </w:rPr>
              <w:t>Kvalitatīvi</w:t>
            </w:r>
            <w:r w:rsidR="004D438C">
              <w:rPr>
                <w:rFonts w:ascii="Times New Roman" w:hAnsi="Times New Roman" w:cs="Times New Roman"/>
                <w:sz w:val="24"/>
                <w:szCs w:val="24"/>
                <w:lang w:val="lv-LV"/>
              </w:rPr>
              <w:t xml:space="preserve"> </w:t>
            </w:r>
            <w:r w:rsidR="003A0C4E">
              <w:rPr>
                <w:rFonts w:ascii="Times New Roman" w:hAnsi="Times New Roman" w:cs="Times New Roman"/>
                <w:sz w:val="24"/>
                <w:szCs w:val="24"/>
                <w:lang w:val="lv-LV"/>
              </w:rPr>
              <w:t>–</w:t>
            </w:r>
            <w:r w:rsidR="004D438C">
              <w:rPr>
                <w:rFonts w:ascii="Times New Roman" w:hAnsi="Times New Roman" w:cs="Times New Roman"/>
                <w:sz w:val="24"/>
                <w:szCs w:val="24"/>
                <w:lang w:val="lv-LV"/>
              </w:rPr>
              <w:t xml:space="preserve"> </w:t>
            </w:r>
            <w:r w:rsidR="003A0C4E">
              <w:rPr>
                <w:rFonts w:ascii="Times New Roman" w:hAnsi="Times New Roman" w:cs="Times New Roman"/>
                <w:sz w:val="24"/>
                <w:szCs w:val="24"/>
                <w:lang w:val="lv-LV"/>
              </w:rPr>
              <w:t xml:space="preserve">kursos iegūtās zināšanas </w:t>
            </w:r>
            <w:r w:rsidR="00A45FE9">
              <w:rPr>
                <w:rFonts w:ascii="Times New Roman" w:hAnsi="Times New Roman" w:cs="Times New Roman"/>
                <w:sz w:val="24"/>
                <w:szCs w:val="24"/>
                <w:lang w:val="lv-LV"/>
              </w:rPr>
              <w:t xml:space="preserve">veiksmīgi </w:t>
            </w:r>
            <w:r w:rsidR="00E9443E">
              <w:rPr>
                <w:rFonts w:ascii="Times New Roman" w:hAnsi="Times New Roman" w:cs="Times New Roman"/>
                <w:sz w:val="24"/>
                <w:szCs w:val="24"/>
                <w:lang w:val="lv-LV"/>
              </w:rPr>
              <w:t xml:space="preserve">tiek </w:t>
            </w:r>
            <w:r w:rsidR="00A45FE9">
              <w:rPr>
                <w:rFonts w:ascii="Times New Roman" w:hAnsi="Times New Roman" w:cs="Times New Roman"/>
                <w:sz w:val="24"/>
                <w:szCs w:val="24"/>
                <w:lang w:val="lv-LV"/>
              </w:rPr>
              <w:t>pielieto</w:t>
            </w:r>
            <w:r w:rsidR="00E9443E">
              <w:rPr>
                <w:rFonts w:ascii="Times New Roman" w:hAnsi="Times New Roman" w:cs="Times New Roman"/>
                <w:sz w:val="24"/>
                <w:szCs w:val="24"/>
                <w:lang w:val="lv-LV"/>
              </w:rPr>
              <w:t>tas</w:t>
            </w:r>
            <w:r w:rsidR="00A45FE9">
              <w:rPr>
                <w:rFonts w:ascii="Times New Roman" w:hAnsi="Times New Roman" w:cs="Times New Roman"/>
                <w:sz w:val="24"/>
                <w:szCs w:val="24"/>
                <w:lang w:val="lv-LV"/>
              </w:rPr>
              <w:t xml:space="preserve"> mācību stundās, par ko liecina sa</w:t>
            </w:r>
            <w:r w:rsidR="004D438C">
              <w:rPr>
                <w:rFonts w:ascii="Times New Roman" w:hAnsi="Times New Roman" w:cs="Times New Roman"/>
                <w:sz w:val="24"/>
                <w:szCs w:val="24"/>
                <w:lang w:val="lv-LV"/>
              </w:rPr>
              <w:t>vstarpējās mācību stundu vērošanas</w:t>
            </w:r>
            <w:r w:rsidR="00E9443E">
              <w:rPr>
                <w:rFonts w:ascii="Times New Roman" w:hAnsi="Times New Roman" w:cs="Times New Roman"/>
                <w:sz w:val="24"/>
                <w:szCs w:val="24"/>
                <w:lang w:val="lv-LV"/>
              </w:rPr>
              <w:t xml:space="preserve"> un veiktās pārrunas </w:t>
            </w:r>
            <w:r w:rsidR="00BB5AC4">
              <w:rPr>
                <w:rFonts w:ascii="Times New Roman" w:hAnsi="Times New Roman" w:cs="Times New Roman"/>
                <w:sz w:val="24"/>
                <w:szCs w:val="24"/>
                <w:lang w:val="lv-LV"/>
              </w:rPr>
              <w:t>metodiskajās sanāksmēs.</w:t>
            </w:r>
          </w:p>
          <w:p w14:paraId="6204E038" w14:textId="77777777" w:rsidR="007E7010" w:rsidRPr="003A0C4E" w:rsidRDefault="007E7010" w:rsidP="007E7010">
            <w:pPr>
              <w:rPr>
                <w:rFonts w:ascii="Times New Roman" w:eastAsia="Calibri" w:hAnsi="Times New Roman" w:cs="Times New Roman"/>
                <w:sz w:val="24"/>
                <w:szCs w:val="24"/>
                <w:lang w:val="lv-LV"/>
              </w:rPr>
            </w:pPr>
          </w:p>
        </w:tc>
        <w:tc>
          <w:tcPr>
            <w:tcW w:w="283" w:type="dxa"/>
            <w:tcBorders>
              <w:left w:val="nil"/>
            </w:tcBorders>
          </w:tcPr>
          <w:p w14:paraId="42033CF0" w14:textId="0CBA4C11" w:rsidR="007E7010" w:rsidRDefault="007E7010" w:rsidP="007E7010">
            <w:pPr>
              <w:rPr>
                <w:rFonts w:ascii="Times New Roman" w:hAnsi="Times New Roman" w:cs="Times New Roman"/>
                <w:sz w:val="24"/>
                <w:szCs w:val="24"/>
                <w:lang w:val="lv-LV"/>
              </w:rPr>
            </w:pPr>
          </w:p>
        </w:tc>
        <w:tc>
          <w:tcPr>
            <w:tcW w:w="7088" w:type="dxa"/>
          </w:tcPr>
          <w:p w14:paraId="1145952A" w14:textId="5403DA02" w:rsidR="007E7010" w:rsidRPr="00D74228" w:rsidRDefault="007E7010" w:rsidP="007E7010">
            <w:pPr>
              <w:shd w:val="clear" w:color="auto" w:fill="FFFFFF"/>
              <w:textAlignment w:val="baseline"/>
              <w:rPr>
                <w:rFonts w:ascii="Aptos" w:eastAsia="Times New Roman" w:hAnsi="Aptos" w:cs="Times New Roman"/>
                <w:color w:val="000000"/>
                <w:sz w:val="24"/>
                <w:szCs w:val="24"/>
                <w:lang w:val="lv-LV" w:eastAsia="lv-LV"/>
              </w:rPr>
            </w:pPr>
            <w:r>
              <w:rPr>
                <w:rFonts w:ascii="Times New Roman" w:hAnsi="Times New Roman" w:cs="Times New Roman"/>
                <w:sz w:val="24"/>
                <w:szCs w:val="24"/>
                <w:lang w:val="lv-LV"/>
              </w:rPr>
              <w:t>Visi pedagogi ir pilnveidojuši zināšanas un prasmes jauno mācību priekšmetu mācīšanai, ir apmeklējuši dažādus profesionālās pilnveides kursus. Informācijas par kursiem ir ievadīta VIIS. Ļoti laba sadarbība ir izveidojusies ar Staņislava Broka Daugavpils mūzikas vidusskolu un Rēzeknes m</w:t>
            </w:r>
            <w:r w:rsidRPr="00CC301C">
              <w:rPr>
                <w:rFonts w:ascii="Times New Roman" w:eastAsia="Times New Roman" w:hAnsi="Times New Roman" w:cs="Times New Roman"/>
                <w:color w:val="000000"/>
                <w:sz w:val="24"/>
                <w:szCs w:val="24"/>
                <w:lang w:val="lv-LV" w:eastAsia="lv-LV"/>
              </w:rPr>
              <w:t>ākslu izglītības kompetences centru Latgales Mūzikas un mākslas vidusskola</w:t>
            </w:r>
            <w:r>
              <w:rPr>
                <w:rFonts w:ascii="Times New Roman" w:eastAsia="Times New Roman" w:hAnsi="Times New Roman" w:cs="Times New Roman"/>
                <w:color w:val="000000"/>
                <w:sz w:val="24"/>
                <w:szCs w:val="24"/>
                <w:lang w:val="lv-LV" w:eastAsia="lv-LV"/>
              </w:rPr>
              <w:t>, kur pedagogi  ir apmeklējuši kursus gan jauno programmu izstrādē, gan jauno priekšmetu mācīšanai. Pedagogi regulāri tikās, lai pārrunātu kursos iegūtās zināšanas un kā tās vislabāk pielietot mācību procesā.</w:t>
            </w:r>
          </w:p>
        </w:tc>
      </w:tr>
      <w:tr w:rsidR="007A0108" w:rsidRPr="004F6771" w14:paraId="49F00775" w14:textId="77777777" w:rsidTr="00FC343F">
        <w:tc>
          <w:tcPr>
            <w:tcW w:w="2830" w:type="dxa"/>
            <w:tcBorders>
              <w:bottom w:val="single" w:sz="4" w:space="0" w:color="auto"/>
              <w:right w:val="nil"/>
            </w:tcBorders>
          </w:tcPr>
          <w:p w14:paraId="5AC293D9" w14:textId="32854E63" w:rsidR="007E7010" w:rsidRPr="00E83DF7" w:rsidRDefault="007E7010" w:rsidP="007E7010">
            <w:pPr>
              <w:rPr>
                <w:rFonts w:ascii="Times New Roman" w:hAnsi="Times New Roman" w:cs="Times New Roman"/>
                <w:sz w:val="24"/>
                <w:szCs w:val="24"/>
                <w:lang w:val="lv-LV"/>
              </w:rPr>
            </w:pPr>
            <w:r w:rsidRPr="00E83DF7">
              <w:rPr>
                <w:rFonts w:ascii="Times New Roman" w:hAnsi="Times New Roman" w:cs="Times New Roman"/>
                <w:sz w:val="24"/>
                <w:szCs w:val="24"/>
                <w:lang w:val="lv-LV"/>
              </w:rPr>
              <w:t>Nr.3 Efektīva izglītības iestāžu resursu pārvaldīšana</w:t>
            </w:r>
          </w:p>
        </w:tc>
        <w:tc>
          <w:tcPr>
            <w:tcW w:w="2693" w:type="dxa"/>
            <w:tcBorders>
              <w:right w:val="nil"/>
            </w:tcBorders>
          </w:tcPr>
          <w:p w14:paraId="1FC2F312" w14:textId="05D9BBEA" w:rsidR="0054324B" w:rsidRDefault="00402EE6" w:rsidP="0054324B">
            <w:pPr>
              <w:rPr>
                <w:rFonts w:ascii="Times New Roman" w:eastAsia="Times New Roman" w:hAnsi="Times New Roman" w:cs="Times New Roman"/>
                <w:bCs/>
                <w:sz w:val="24"/>
                <w:szCs w:val="24"/>
                <w:lang w:val="lv-LV" w:eastAsia="lv-LV"/>
              </w:rPr>
            </w:pPr>
            <w:r w:rsidRPr="00BB1E76">
              <w:rPr>
                <w:rFonts w:ascii="Times New Roman" w:eastAsia="Times New Roman" w:hAnsi="Times New Roman" w:cs="Times New Roman"/>
                <w:bCs/>
                <w:sz w:val="24"/>
                <w:szCs w:val="24"/>
                <w:u w:val="single"/>
                <w:lang w:val="lv-LV" w:eastAsia="lv-LV"/>
              </w:rPr>
              <w:t>Kvantitatīvi</w:t>
            </w:r>
            <w:r>
              <w:rPr>
                <w:rFonts w:ascii="Times New Roman" w:eastAsia="Times New Roman" w:hAnsi="Times New Roman" w:cs="Times New Roman"/>
                <w:bCs/>
                <w:sz w:val="24"/>
                <w:szCs w:val="24"/>
                <w:lang w:val="lv-LV" w:eastAsia="lv-LV"/>
              </w:rPr>
              <w:t xml:space="preserve"> - i</w:t>
            </w:r>
            <w:r w:rsidR="0054324B" w:rsidRPr="008F2ED7">
              <w:rPr>
                <w:rFonts w:ascii="Times New Roman" w:eastAsia="Times New Roman" w:hAnsi="Times New Roman" w:cs="Times New Roman"/>
                <w:bCs/>
                <w:sz w:val="24"/>
                <w:szCs w:val="24"/>
                <w:lang w:val="lv-LV" w:eastAsia="lv-LV"/>
              </w:rPr>
              <w:t>zglītības iestādē tiek pārraudzīts un izvērtēts resursu izmantošanas biežums, pieejamība un efektivitāte.</w:t>
            </w:r>
          </w:p>
          <w:p w14:paraId="060E71C9" w14:textId="77777777" w:rsidR="007E7010" w:rsidRDefault="0054324B" w:rsidP="0054324B">
            <w:pPr>
              <w:rPr>
                <w:rFonts w:ascii="Times New Roman" w:eastAsia="Times New Roman" w:hAnsi="Times New Roman" w:cs="Times New Roman"/>
                <w:bCs/>
                <w:sz w:val="24"/>
                <w:szCs w:val="24"/>
                <w:lang w:val="lv-LV" w:eastAsia="lv-LV"/>
              </w:rPr>
            </w:pPr>
            <w:r w:rsidRPr="008F2ED7">
              <w:rPr>
                <w:rFonts w:ascii="Times New Roman" w:eastAsia="Times New Roman" w:hAnsi="Times New Roman" w:cs="Times New Roman"/>
                <w:bCs/>
                <w:sz w:val="24"/>
                <w:szCs w:val="24"/>
                <w:lang w:val="lv-LV" w:eastAsia="lv-LV"/>
              </w:rPr>
              <w:lastRenderedPageBreak/>
              <w:t xml:space="preserve"> Gan izglītības iestādes vadība, gan pedagogi, gan izglītojamie mācību stundu/nodarbību laikā un ārpus tām pastāvīgi un atbildīgi lieto izglītības iestādē pieejamos resursus un iekārtas</w:t>
            </w:r>
          </w:p>
          <w:p w14:paraId="3B0563F3" w14:textId="5A548B79" w:rsidR="00732BE3" w:rsidRPr="00E83DF7" w:rsidRDefault="00732BE3" w:rsidP="0054324B">
            <w:pPr>
              <w:rPr>
                <w:rFonts w:ascii="Times New Roman" w:hAnsi="Times New Roman" w:cs="Times New Roman"/>
                <w:sz w:val="24"/>
                <w:szCs w:val="24"/>
                <w:lang w:val="lv-LV"/>
              </w:rPr>
            </w:pPr>
            <w:r w:rsidRPr="00BB1E76">
              <w:rPr>
                <w:rFonts w:ascii="Times New Roman" w:hAnsi="Times New Roman" w:cs="Times New Roman"/>
                <w:sz w:val="24"/>
                <w:szCs w:val="24"/>
                <w:u w:val="single"/>
                <w:lang w:val="lv-LV"/>
              </w:rPr>
              <w:t>Kvalitatīvi</w:t>
            </w:r>
            <w:r>
              <w:rPr>
                <w:rFonts w:ascii="Times New Roman" w:hAnsi="Times New Roman" w:cs="Times New Roman"/>
                <w:sz w:val="24"/>
                <w:szCs w:val="24"/>
                <w:lang w:val="lv-LV"/>
              </w:rPr>
              <w:t xml:space="preserve">  - skolas audzēkņi</w:t>
            </w:r>
            <w:r w:rsidR="007A3731">
              <w:rPr>
                <w:rFonts w:ascii="Times New Roman" w:hAnsi="Times New Roman" w:cs="Times New Roman"/>
                <w:sz w:val="24"/>
                <w:szCs w:val="24"/>
                <w:lang w:val="lv-LV"/>
              </w:rPr>
              <w:t>em ir iespēja izmantot brīvās klases un instrumentus</w:t>
            </w:r>
            <w:r w:rsidR="00BB1E76">
              <w:rPr>
                <w:rFonts w:ascii="Times New Roman" w:hAnsi="Times New Roman" w:cs="Times New Roman"/>
                <w:sz w:val="24"/>
                <w:szCs w:val="24"/>
                <w:lang w:val="lv-LV"/>
              </w:rPr>
              <w:t>, lai vingrinātos.</w:t>
            </w:r>
            <w:r w:rsidR="007A3731">
              <w:rPr>
                <w:rFonts w:ascii="Times New Roman" w:hAnsi="Times New Roman" w:cs="Times New Roman"/>
                <w:sz w:val="24"/>
                <w:szCs w:val="24"/>
                <w:lang w:val="lv-LV"/>
              </w:rPr>
              <w:t xml:space="preserve"> </w:t>
            </w:r>
            <w:r w:rsidR="00BB1E76">
              <w:rPr>
                <w:rFonts w:ascii="Times New Roman" w:hAnsi="Times New Roman" w:cs="Times New Roman"/>
                <w:sz w:val="24"/>
                <w:szCs w:val="24"/>
                <w:lang w:val="lv-LV"/>
              </w:rPr>
              <w:t>Instrumenti tiek skaņoti 2 reizes gadā.</w:t>
            </w:r>
          </w:p>
        </w:tc>
        <w:tc>
          <w:tcPr>
            <w:tcW w:w="283" w:type="dxa"/>
            <w:tcBorders>
              <w:left w:val="nil"/>
            </w:tcBorders>
          </w:tcPr>
          <w:p w14:paraId="75AEDF72" w14:textId="11DBDEF7" w:rsidR="007E7010" w:rsidRDefault="007E7010" w:rsidP="007E7010">
            <w:pPr>
              <w:rPr>
                <w:rFonts w:ascii="Times New Roman" w:hAnsi="Times New Roman" w:cs="Times New Roman"/>
                <w:sz w:val="24"/>
                <w:szCs w:val="24"/>
                <w:lang w:val="lv-LV"/>
              </w:rPr>
            </w:pPr>
          </w:p>
        </w:tc>
        <w:tc>
          <w:tcPr>
            <w:tcW w:w="7088" w:type="dxa"/>
          </w:tcPr>
          <w:p w14:paraId="50BEFCAB" w14:textId="2CC0DEE2" w:rsidR="007E7010" w:rsidRPr="00682245" w:rsidRDefault="007E7010" w:rsidP="007E7010">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Regulāri tiek iegādāti visi mācību līdzekļi visām programmu īstenošanas vietām, regulāri tiek apsekoti mūzikas instrumenti un pēc iespējamības tiek atjaunoti, skaņoti. Iegādātas jaunas mēbeles mākslas klasē, skolas zālē nomainīti krēsli.</w:t>
            </w:r>
          </w:p>
        </w:tc>
      </w:tr>
    </w:tbl>
    <w:p w14:paraId="526EBE2F" w14:textId="77777777" w:rsidR="00924B02" w:rsidRPr="00924B02" w:rsidRDefault="00924B02" w:rsidP="00924B02">
      <w:pPr>
        <w:spacing w:after="0" w:line="240" w:lineRule="auto"/>
        <w:rPr>
          <w:rFonts w:ascii="Times New Roman" w:hAnsi="Times New Roman" w:cs="Times New Roman"/>
          <w:sz w:val="24"/>
          <w:szCs w:val="24"/>
          <w:lang w:val="lv-LV"/>
        </w:rPr>
      </w:pPr>
    </w:p>
    <w:p w14:paraId="24860D25" w14:textId="4E352605" w:rsidR="00924B02" w:rsidRPr="00924B02" w:rsidRDefault="00924B02" w:rsidP="00924B02">
      <w:pPr>
        <w:spacing w:after="0" w:line="240" w:lineRule="auto"/>
        <w:rPr>
          <w:rFonts w:ascii="Times New Roman" w:hAnsi="Times New Roman" w:cs="Times New Roman"/>
          <w:sz w:val="24"/>
          <w:szCs w:val="24"/>
          <w:lang w:val="lv-LV"/>
        </w:rPr>
      </w:pPr>
    </w:p>
    <w:p w14:paraId="0061A714" w14:textId="77777777" w:rsidR="00924B02" w:rsidRPr="00924B02" w:rsidRDefault="00924B02" w:rsidP="00924B02">
      <w:pPr>
        <w:spacing w:after="0" w:line="240" w:lineRule="auto"/>
        <w:rPr>
          <w:rFonts w:ascii="Times New Roman" w:hAnsi="Times New Roman" w:cs="Times New Roman"/>
          <w:sz w:val="24"/>
          <w:szCs w:val="24"/>
          <w:lang w:val="lv-LV"/>
        </w:rPr>
      </w:pPr>
    </w:p>
    <w:p w14:paraId="0A89D44B" w14:textId="274076DC" w:rsidR="002D4C5E" w:rsidRPr="00E41E79" w:rsidRDefault="00B22677" w:rsidP="00E41E79">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EB5A4F">
        <w:rPr>
          <w:rFonts w:ascii="Times New Roman" w:hAnsi="Times New Roman" w:cs="Times New Roman"/>
          <w:sz w:val="24"/>
          <w:szCs w:val="24"/>
          <w:lang w:val="lv-LV"/>
        </w:rPr>
        <w:t>5</w:t>
      </w:r>
      <w:r>
        <w:rPr>
          <w:rFonts w:ascii="Times New Roman" w:hAnsi="Times New Roman" w:cs="Times New Roman"/>
          <w:sz w:val="24"/>
          <w:szCs w:val="24"/>
          <w:lang w:val="lv-LV"/>
        </w:rPr>
        <w:t>./202</w:t>
      </w:r>
      <w:r w:rsidR="00EB5A4F">
        <w:rPr>
          <w:rFonts w:ascii="Times New Roman" w:hAnsi="Times New Roman" w:cs="Times New Roman"/>
          <w:sz w:val="24"/>
          <w:szCs w:val="24"/>
          <w:lang w:val="lv-LV"/>
        </w:rPr>
        <w:t>6</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12894" w:type="dxa"/>
        <w:tblInd w:w="426" w:type="dxa"/>
        <w:tblLook w:val="04A0" w:firstRow="1" w:lastRow="0" w:firstColumn="1" w:lastColumn="0" w:noHBand="0" w:noVBand="1"/>
      </w:tblPr>
      <w:tblGrid>
        <w:gridCol w:w="2830"/>
        <w:gridCol w:w="2953"/>
        <w:gridCol w:w="7111"/>
      </w:tblGrid>
      <w:tr w:rsidR="00B22677" w:rsidRPr="008C5447" w14:paraId="3650DA08" w14:textId="77777777" w:rsidTr="008B43C9">
        <w:tc>
          <w:tcPr>
            <w:tcW w:w="2830" w:type="dxa"/>
            <w:tcBorders>
              <w:bottom w:val="single" w:sz="4" w:space="0" w:color="auto"/>
              <w:right w:val="single" w:sz="4" w:space="0" w:color="auto"/>
            </w:tcBorders>
          </w:tcPr>
          <w:p w14:paraId="6B9D7319" w14:textId="77777777" w:rsidR="00B22677"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2953" w:type="dxa"/>
            <w:tcBorders>
              <w:left w:val="single" w:sz="4" w:space="0" w:color="auto"/>
            </w:tcBorders>
          </w:tcPr>
          <w:p w14:paraId="12556E3C" w14:textId="6A187C8F" w:rsidR="00B22677" w:rsidRDefault="00163D32" w:rsidP="00163D3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7111" w:type="dxa"/>
          </w:tcPr>
          <w:p w14:paraId="7272B9DA" w14:textId="77777777" w:rsidR="00B22677" w:rsidRDefault="00B22677"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4D3933" w:rsidRPr="00561316" w14:paraId="2595AA17" w14:textId="77777777" w:rsidTr="008B43C9">
        <w:trPr>
          <w:trHeight w:val="699"/>
        </w:trPr>
        <w:tc>
          <w:tcPr>
            <w:tcW w:w="2830" w:type="dxa"/>
            <w:tcBorders>
              <w:bottom w:val="single" w:sz="4" w:space="0" w:color="auto"/>
              <w:right w:val="single" w:sz="4" w:space="0" w:color="auto"/>
            </w:tcBorders>
          </w:tcPr>
          <w:p w14:paraId="56C925DE" w14:textId="6647631F" w:rsidR="004D3933" w:rsidRPr="009B42A1" w:rsidRDefault="008965E1" w:rsidP="004D3933">
            <w:pPr>
              <w:rPr>
                <w:rFonts w:ascii="Times New Roman" w:eastAsia="Calibri" w:hAnsi="Times New Roman" w:cs="Times New Roman"/>
                <w:sz w:val="24"/>
                <w:szCs w:val="24"/>
                <w:lang w:val="lv-LV"/>
              </w:rPr>
            </w:pPr>
            <w:r w:rsidRPr="008965E1">
              <w:rPr>
                <w:rFonts w:ascii="Times New Roman" w:hAnsi="Times New Roman" w:cs="Times New Roman"/>
                <w:sz w:val="24"/>
                <w:szCs w:val="24"/>
                <w:lang w:val="lv-LV"/>
              </w:rPr>
              <w:t xml:space="preserve"> </w:t>
            </w:r>
            <w:r w:rsidR="00FE561B">
              <w:rPr>
                <w:rFonts w:ascii="Times New Roman" w:hAnsi="Times New Roman" w:cs="Times New Roman"/>
                <w:sz w:val="24"/>
                <w:szCs w:val="24"/>
                <w:lang w:val="lv-LV"/>
              </w:rPr>
              <w:t>Nr.1P</w:t>
            </w:r>
            <w:r w:rsidRPr="008965E1">
              <w:rPr>
                <w:rFonts w:ascii="Times New Roman" w:hAnsi="Times New Roman" w:cs="Times New Roman"/>
                <w:sz w:val="24"/>
                <w:szCs w:val="24"/>
                <w:lang w:val="lv-LV"/>
              </w:rPr>
              <w:t xml:space="preserve">alielināt skolas nozīmību Viesītes pilsētā, kļūt vairāk atvērtiem un atpazīstamiem pilsētas vidē. </w:t>
            </w:r>
          </w:p>
        </w:tc>
        <w:tc>
          <w:tcPr>
            <w:tcW w:w="2953" w:type="dxa"/>
            <w:tcBorders>
              <w:left w:val="single" w:sz="4" w:space="0" w:color="auto"/>
            </w:tcBorders>
          </w:tcPr>
          <w:p w14:paraId="1044D391" w14:textId="77777777" w:rsidR="004D3933" w:rsidRDefault="006B6232" w:rsidP="004D3933">
            <w:pPr>
              <w:pStyle w:val="Sarakstarindkopa"/>
              <w:ind w:left="0"/>
              <w:rPr>
                <w:rFonts w:ascii="Times New Roman" w:hAnsi="Times New Roman" w:cs="Times New Roman"/>
                <w:sz w:val="24"/>
                <w:szCs w:val="24"/>
                <w:lang w:val="lv-LV"/>
              </w:rPr>
            </w:pPr>
            <w:r w:rsidRPr="00DF4921">
              <w:rPr>
                <w:rFonts w:ascii="Times New Roman" w:hAnsi="Times New Roman" w:cs="Times New Roman"/>
                <w:sz w:val="24"/>
                <w:szCs w:val="24"/>
                <w:u w:val="single"/>
                <w:lang w:val="lv-LV"/>
              </w:rPr>
              <w:t>Kvantitatīvi</w:t>
            </w:r>
            <w:r>
              <w:rPr>
                <w:rFonts w:ascii="Times New Roman" w:hAnsi="Times New Roman" w:cs="Times New Roman"/>
                <w:sz w:val="24"/>
                <w:szCs w:val="24"/>
                <w:lang w:val="lv-LV"/>
              </w:rPr>
              <w:t xml:space="preserve"> – </w:t>
            </w:r>
            <w:r w:rsidR="000737D1">
              <w:rPr>
                <w:rFonts w:ascii="Times New Roman" w:hAnsi="Times New Roman" w:cs="Times New Roman"/>
                <w:sz w:val="24"/>
                <w:szCs w:val="24"/>
                <w:lang w:val="lv-LV"/>
              </w:rPr>
              <w:t xml:space="preserve">vismaz </w:t>
            </w:r>
            <w:r w:rsidR="00561316">
              <w:rPr>
                <w:rFonts w:ascii="Times New Roman" w:hAnsi="Times New Roman" w:cs="Times New Roman"/>
                <w:sz w:val="24"/>
                <w:szCs w:val="24"/>
                <w:lang w:val="lv-LV"/>
              </w:rPr>
              <w:t xml:space="preserve">50% </w:t>
            </w:r>
            <w:r>
              <w:rPr>
                <w:rFonts w:ascii="Times New Roman" w:hAnsi="Times New Roman" w:cs="Times New Roman"/>
                <w:sz w:val="24"/>
                <w:szCs w:val="24"/>
                <w:lang w:val="lv-LV"/>
              </w:rPr>
              <w:t>skolas audzēkņ</w:t>
            </w:r>
            <w:r w:rsidR="00561316">
              <w:rPr>
                <w:rFonts w:ascii="Times New Roman" w:hAnsi="Times New Roman" w:cs="Times New Roman"/>
                <w:sz w:val="24"/>
                <w:szCs w:val="24"/>
                <w:lang w:val="lv-LV"/>
              </w:rPr>
              <w:t>u ir</w:t>
            </w:r>
            <w:r>
              <w:rPr>
                <w:rFonts w:ascii="Times New Roman" w:hAnsi="Times New Roman" w:cs="Times New Roman"/>
                <w:sz w:val="24"/>
                <w:szCs w:val="24"/>
                <w:lang w:val="lv-LV"/>
              </w:rPr>
              <w:t xml:space="preserve"> </w:t>
            </w:r>
            <w:r w:rsidR="000737D1">
              <w:rPr>
                <w:rFonts w:ascii="Times New Roman" w:hAnsi="Times New Roman" w:cs="Times New Roman"/>
                <w:sz w:val="24"/>
                <w:szCs w:val="24"/>
                <w:lang w:val="lv-LV"/>
              </w:rPr>
              <w:t>pieda</w:t>
            </w:r>
            <w:r w:rsidR="00561316">
              <w:rPr>
                <w:rFonts w:ascii="Times New Roman" w:hAnsi="Times New Roman" w:cs="Times New Roman"/>
                <w:sz w:val="24"/>
                <w:szCs w:val="24"/>
                <w:lang w:val="lv-LV"/>
              </w:rPr>
              <w:t>lījušies Viesītes pilsētas un tās iestāžu rīkotajos pasākumos</w:t>
            </w:r>
            <w:r w:rsidR="00A6731E">
              <w:rPr>
                <w:rFonts w:ascii="Times New Roman" w:hAnsi="Times New Roman" w:cs="Times New Roman"/>
                <w:sz w:val="24"/>
                <w:szCs w:val="24"/>
                <w:lang w:val="lv-LV"/>
              </w:rPr>
              <w:t xml:space="preserve"> – koncertos, plenērā kopā ar Latvijā pazīstamiem māksliniekiem.</w:t>
            </w:r>
          </w:p>
          <w:p w14:paraId="7DBEA1FE" w14:textId="54D5EAC5" w:rsidR="00A6731E" w:rsidRPr="002B0A69" w:rsidRDefault="00A6731E" w:rsidP="004D3933">
            <w:pPr>
              <w:pStyle w:val="Sarakstarindkopa"/>
              <w:ind w:left="0"/>
              <w:rPr>
                <w:rFonts w:ascii="Times New Roman" w:hAnsi="Times New Roman" w:cs="Times New Roman"/>
                <w:sz w:val="24"/>
                <w:szCs w:val="24"/>
                <w:lang w:val="lv-LV"/>
              </w:rPr>
            </w:pPr>
            <w:r w:rsidRPr="00DF4921">
              <w:rPr>
                <w:rFonts w:ascii="Times New Roman" w:hAnsi="Times New Roman" w:cs="Times New Roman"/>
                <w:sz w:val="24"/>
                <w:szCs w:val="24"/>
                <w:u w:val="single"/>
                <w:lang w:val="lv-LV"/>
              </w:rPr>
              <w:t>Kvalitatīvi</w:t>
            </w:r>
            <w:r>
              <w:rPr>
                <w:rFonts w:ascii="Times New Roman" w:hAnsi="Times New Roman" w:cs="Times New Roman"/>
                <w:sz w:val="24"/>
                <w:szCs w:val="24"/>
                <w:lang w:val="lv-LV"/>
              </w:rPr>
              <w:t xml:space="preserve"> </w:t>
            </w:r>
            <w:r w:rsidR="00010F43">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010F43">
              <w:rPr>
                <w:rFonts w:ascii="Times New Roman" w:hAnsi="Times New Roman" w:cs="Times New Roman"/>
                <w:sz w:val="24"/>
                <w:szCs w:val="24"/>
                <w:lang w:val="lv-LV"/>
              </w:rPr>
              <w:t>atbalstīta audzēkņu un pedagogu dalība ārpusskolas pasākumo</w:t>
            </w:r>
            <w:r w:rsidR="00CB3588">
              <w:rPr>
                <w:rFonts w:ascii="Times New Roman" w:hAnsi="Times New Roman" w:cs="Times New Roman"/>
                <w:sz w:val="24"/>
                <w:szCs w:val="24"/>
                <w:lang w:val="lv-LV"/>
              </w:rPr>
              <w:t xml:space="preserve">s. Gūta pieredzes apmaiņa sadarbībā ar citām </w:t>
            </w:r>
            <w:r w:rsidR="00CB3588">
              <w:rPr>
                <w:rFonts w:ascii="Times New Roman" w:hAnsi="Times New Roman" w:cs="Times New Roman"/>
                <w:sz w:val="24"/>
                <w:szCs w:val="24"/>
                <w:lang w:val="lv-LV"/>
              </w:rPr>
              <w:lastRenderedPageBreak/>
              <w:t>institūcijā</w:t>
            </w:r>
            <w:r w:rsidR="00D45004">
              <w:rPr>
                <w:rFonts w:ascii="Times New Roman" w:hAnsi="Times New Roman" w:cs="Times New Roman"/>
                <w:sz w:val="24"/>
                <w:szCs w:val="24"/>
                <w:lang w:val="lv-LV"/>
              </w:rPr>
              <w:t>m, veicinot pedagogu izaugsmi un audzēkņu augstāku mācību rezultātu sasniegšanu.</w:t>
            </w:r>
          </w:p>
        </w:tc>
        <w:tc>
          <w:tcPr>
            <w:tcW w:w="7111" w:type="dxa"/>
          </w:tcPr>
          <w:p w14:paraId="15598024" w14:textId="71A0B269" w:rsidR="004D3933" w:rsidRPr="002308DD" w:rsidRDefault="008965E1" w:rsidP="004D3933">
            <w:pPr>
              <w:pStyle w:val="Sarakstarindkopa"/>
              <w:ind w:left="0"/>
              <w:rPr>
                <w:rFonts w:ascii="Times New Roman" w:hAnsi="Times New Roman" w:cs="Times New Roman"/>
                <w:sz w:val="24"/>
                <w:szCs w:val="24"/>
                <w:lang w:val="lv-LV"/>
              </w:rPr>
            </w:pPr>
            <w:r w:rsidRPr="008965E1">
              <w:rPr>
                <w:rFonts w:ascii="Times New Roman" w:hAnsi="Times New Roman" w:cs="Times New Roman"/>
                <w:sz w:val="24"/>
                <w:szCs w:val="24"/>
                <w:lang w:val="lv-LV"/>
              </w:rPr>
              <w:lastRenderedPageBreak/>
              <w:t xml:space="preserve">Turpināt sadarbību ar Sēlijas muzeju, Viesītes Kultūras centru, SIA Viesītes komunālā pārvalde, Lones, Salas un Biržu  TN un bibliotēkām, piedalīties Viesītes pilsētas rīkotajos pasākumos. </w:t>
            </w:r>
            <w:r w:rsidRPr="00561316">
              <w:rPr>
                <w:rFonts w:ascii="Times New Roman" w:hAnsi="Times New Roman" w:cs="Times New Roman"/>
                <w:sz w:val="24"/>
                <w:szCs w:val="24"/>
                <w:lang w:val="lv-LV"/>
              </w:rPr>
              <w:t>Piedalīties plenērā kopā ar atpazīstamiem māksliniekiem.</w:t>
            </w:r>
          </w:p>
        </w:tc>
      </w:tr>
      <w:tr w:rsidR="004D3933" w:rsidRPr="008C5447" w14:paraId="379EB8D8" w14:textId="77777777" w:rsidTr="008B43C9">
        <w:tc>
          <w:tcPr>
            <w:tcW w:w="2830" w:type="dxa"/>
            <w:tcBorders>
              <w:right w:val="single" w:sz="4" w:space="0" w:color="auto"/>
            </w:tcBorders>
          </w:tcPr>
          <w:p w14:paraId="79AAF2FE" w14:textId="07B64306" w:rsidR="004D3933" w:rsidRPr="00FE561B" w:rsidRDefault="00FE561B" w:rsidP="004D3933">
            <w:pPr>
              <w:pStyle w:val="Sarakstarindkopa"/>
              <w:ind w:left="0"/>
              <w:rPr>
                <w:rFonts w:ascii="Times New Roman" w:hAnsi="Times New Roman" w:cs="Times New Roman"/>
                <w:sz w:val="24"/>
                <w:szCs w:val="24"/>
              </w:rPr>
            </w:pPr>
            <w:r w:rsidRPr="00FE561B">
              <w:rPr>
                <w:rFonts w:ascii="Times New Roman" w:hAnsi="Times New Roman" w:cs="Times New Roman"/>
                <w:sz w:val="24"/>
                <w:szCs w:val="24"/>
              </w:rPr>
              <w:t xml:space="preserve">Nr.2 </w:t>
            </w:r>
            <w:r w:rsidR="00654CFF" w:rsidRPr="00FE561B">
              <w:rPr>
                <w:rFonts w:ascii="Times New Roman" w:hAnsi="Times New Roman" w:cs="Times New Roman"/>
                <w:sz w:val="24"/>
                <w:szCs w:val="24"/>
              </w:rPr>
              <w:t>Nodrošināt pedagogu digitālās pratības pilnveidi jēgpilnai un mūsdienīgai mācību procesa vadībai.</w:t>
            </w:r>
          </w:p>
        </w:tc>
        <w:tc>
          <w:tcPr>
            <w:tcW w:w="2953" w:type="dxa"/>
            <w:tcBorders>
              <w:left w:val="single" w:sz="4" w:space="0" w:color="auto"/>
            </w:tcBorders>
          </w:tcPr>
          <w:p w14:paraId="40D34255" w14:textId="77777777" w:rsidR="004D3933" w:rsidRDefault="00DF4921" w:rsidP="004D3933">
            <w:pPr>
              <w:pStyle w:val="Sarakstarindkopa"/>
              <w:ind w:left="0"/>
              <w:rPr>
                <w:rFonts w:ascii="Times New Roman" w:hAnsi="Times New Roman" w:cs="Times New Roman"/>
                <w:sz w:val="24"/>
                <w:szCs w:val="24"/>
                <w:lang w:val="lv-LV"/>
              </w:rPr>
            </w:pPr>
            <w:r w:rsidRPr="00DF4921">
              <w:rPr>
                <w:rFonts w:ascii="Times New Roman" w:hAnsi="Times New Roman" w:cs="Times New Roman"/>
                <w:sz w:val="24"/>
                <w:szCs w:val="24"/>
                <w:u w:val="single"/>
                <w:lang w:val="lv-LV"/>
              </w:rPr>
              <w:t xml:space="preserve">Kvantitatīvi </w:t>
            </w:r>
            <w:r w:rsidR="008D781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8D7819">
              <w:rPr>
                <w:rFonts w:ascii="Times New Roman" w:hAnsi="Times New Roman" w:cs="Times New Roman"/>
                <w:sz w:val="24"/>
                <w:szCs w:val="24"/>
                <w:lang w:val="lv-LV"/>
              </w:rPr>
              <w:t>visi skolas pedagogi ir apmeklējuši kursus IT jomā</w:t>
            </w:r>
            <w:r w:rsidR="00CB43D9">
              <w:rPr>
                <w:rFonts w:ascii="Times New Roman" w:hAnsi="Times New Roman" w:cs="Times New Roman"/>
                <w:sz w:val="24"/>
                <w:szCs w:val="24"/>
                <w:lang w:val="lv-LV"/>
              </w:rPr>
              <w:t xml:space="preserve">, uzlabojuši </w:t>
            </w:r>
            <w:r w:rsidR="00DB258F">
              <w:rPr>
                <w:rFonts w:ascii="Times New Roman" w:hAnsi="Times New Roman" w:cs="Times New Roman"/>
                <w:sz w:val="24"/>
                <w:szCs w:val="24"/>
                <w:lang w:val="lv-LV"/>
              </w:rPr>
              <w:t>digitālo pratību.</w:t>
            </w:r>
          </w:p>
          <w:p w14:paraId="2E38F4C8" w14:textId="441B392C" w:rsidR="00DB258F" w:rsidRDefault="00DB258F" w:rsidP="004D3933">
            <w:pPr>
              <w:pStyle w:val="Sarakstarindkopa"/>
              <w:ind w:left="0"/>
              <w:rPr>
                <w:rFonts w:ascii="Times New Roman" w:hAnsi="Times New Roman" w:cs="Times New Roman"/>
                <w:sz w:val="24"/>
                <w:szCs w:val="24"/>
                <w:lang w:val="lv-LV"/>
              </w:rPr>
            </w:pPr>
            <w:r w:rsidRPr="00DB258F">
              <w:rPr>
                <w:rFonts w:ascii="Times New Roman" w:hAnsi="Times New Roman" w:cs="Times New Roman"/>
                <w:sz w:val="24"/>
                <w:szCs w:val="24"/>
                <w:u w:val="single"/>
                <w:lang w:val="lv-LV"/>
              </w:rPr>
              <w:t>Kvalitatīvi</w:t>
            </w:r>
            <w:r>
              <w:rPr>
                <w:rFonts w:ascii="Times New Roman" w:hAnsi="Times New Roman" w:cs="Times New Roman"/>
                <w:sz w:val="24"/>
                <w:szCs w:val="24"/>
                <w:lang w:val="lv-LV"/>
              </w:rPr>
              <w:t xml:space="preserve"> </w:t>
            </w:r>
            <w:r w:rsidR="00A03A4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A03A4F">
              <w:rPr>
                <w:rFonts w:ascii="Times New Roman" w:hAnsi="Times New Roman" w:cs="Times New Roman"/>
                <w:sz w:val="24"/>
                <w:szCs w:val="24"/>
                <w:lang w:val="lv-LV"/>
              </w:rPr>
              <w:t xml:space="preserve">pedagogi veiksmīgi apguvuši </w:t>
            </w:r>
            <w:r w:rsidR="009D6CFC">
              <w:rPr>
                <w:rFonts w:ascii="Times New Roman" w:hAnsi="Times New Roman" w:cs="Times New Roman"/>
                <w:sz w:val="24"/>
                <w:szCs w:val="24"/>
                <w:lang w:val="lv-LV"/>
              </w:rPr>
              <w:t>interaktīvās</w:t>
            </w:r>
            <w:r w:rsidR="00A03A4F">
              <w:rPr>
                <w:rFonts w:ascii="Times New Roman" w:hAnsi="Times New Roman" w:cs="Times New Roman"/>
                <w:sz w:val="24"/>
                <w:szCs w:val="24"/>
                <w:lang w:val="lv-LV"/>
              </w:rPr>
              <w:t xml:space="preserve"> tāfeles pielietošanas iespējas</w:t>
            </w:r>
            <w:r w:rsidR="009D6CFC">
              <w:rPr>
                <w:rFonts w:ascii="Times New Roman" w:hAnsi="Times New Roman" w:cs="Times New Roman"/>
                <w:sz w:val="24"/>
                <w:szCs w:val="24"/>
                <w:lang w:val="lv-LV"/>
              </w:rPr>
              <w:t>.</w:t>
            </w:r>
            <w:r w:rsidR="00BF6D32">
              <w:rPr>
                <w:rFonts w:ascii="Times New Roman" w:hAnsi="Times New Roman" w:cs="Times New Roman"/>
                <w:sz w:val="24"/>
                <w:szCs w:val="24"/>
                <w:lang w:val="lv-LV"/>
              </w:rPr>
              <w:t xml:space="preserve"> </w:t>
            </w:r>
            <w:r w:rsidR="009D6CFC">
              <w:rPr>
                <w:rFonts w:ascii="Times New Roman" w:hAnsi="Times New Roman" w:cs="Times New Roman"/>
                <w:sz w:val="24"/>
                <w:szCs w:val="24"/>
                <w:lang w:val="lv-LV"/>
              </w:rPr>
              <w:t>M</w:t>
            </w:r>
            <w:r w:rsidR="00BF6D32">
              <w:rPr>
                <w:rFonts w:ascii="Times New Roman" w:hAnsi="Times New Roman" w:cs="Times New Roman"/>
                <w:sz w:val="24"/>
                <w:szCs w:val="24"/>
                <w:lang w:val="lv-LV"/>
              </w:rPr>
              <w:t xml:space="preserve">ācību stundās izmanto digitālos un citus pieejamos </w:t>
            </w:r>
            <w:r w:rsidR="009D6CFC">
              <w:rPr>
                <w:rFonts w:ascii="Times New Roman" w:hAnsi="Times New Roman" w:cs="Times New Roman"/>
                <w:sz w:val="24"/>
                <w:szCs w:val="24"/>
                <w:lang w:val="lv-LV"/>
              </w:rPr>
              <w:t>resursus vielas apguvei.</w:t>
            </w:r>
          </w:p>
        </w:tc>
        <w:tc>
          <w:tcPr>
            <w:tcW w:w="7111" w:type="dxa"/>
          </w:tcPr>
          <w:p w14:paraId="5A1375E5" w14:textId="0AEFEF28" w:rsidR="004D3933" w:rsidRPr="000A42FB" w:rsidRDefault="000A42FB" w:rsidP="004D3933">
            <w:pPr>
              <w:pStyle w:val="Sarakstarindkopa"/>
              <w:ind w:left="0"/>
              <w:rPr>
                <w:rFonts w:ascii="Times New Roman" w:hAnsi="Times New Roman" w:cs="Times New Roman"/>
                <w:sz w:val="24"/>
                <w:szCs w:val="24"/>
                <w:lang w:val="lv-LV"/>
              </w:rPr>
            </w:pPr>
            <w:r w:rsidRPr="000A42FB">
              <w:rPr>
                <w:rFonts w:ascii="Times New Roman" w:hAnsi="Times New Roman" w:cs="Times New Roman"/>
                <w:sz w:val="24"/>
                <w:szCs w:val="24"/>
                <w:lang w:val="lv-LV"/>
              </w:rPr>
              <w:t>Pilnveidot pedagogu prasmes un spējas iekļauties digitālās izglītības īstenošanas vidē. Pielietot digitālos rīkus izglītības satura veidošanai, kā arī interaktīvu, uzmanību piesaistošu mācību materiālu izstrādei.</w:t>
            </w:r>
          </w:p>
        </w:tc>
      </w:tr>
    </w:tbl>
    <w:p w14:paraId="7EF63BDF" w14:textId="77777777" w:rsidR="008E583E" w:rsidRDefault="008E583E" w:rsidP="008E583E">
      <w:pPr>
        <w:pStyle w:val="Sarakstarindkopa"/>
        <w:spacing w:after="0" w:line="240" w:lineRule="auto"/>
        <w:rPr>
          <w:rFonts w:ascii="Times New Roman" w:hAnsi="Times New Roman" w:cs="Times New Roman"/>
          <w:b/>
          <w:bCs/>
          <w:sz w:val="24"/>
          <w:szCs w:val="24"/>
          <w:lang w:val="lv-LV"/>
        </w:rPr>
      </w:pPr>
    </w:p>
    <w:p w14:paraId="3E38AC64" w14:textId="06BF9650" w:rsidR="00B22677" w:rsidRDefault="00B22677" w:rsidP="00470C33">
      <w:pPr>
        <w:pStyle w:val="Sarakstarindkopa"/>
        <w:numPr>
          <w:ilvl w:val="0"/>
          <w:numId w:val="17"/>
        </w:numPr>
        <w:spacing w:after="0" w:line="240" w:lineRule="auto"/>
        <w:jc w:val="center"/>
        <w:rPr>
          <w:rFonts w:ascii="Times New Roman" w:hAnsi="Times New Roman" w:cs="Times New Roman"/>
          <w:b/>
          <w:bCs/>
          <w:sz w:val="24"/>
          <w:szCs w:val="24"/>
          <w:lang w:val="lv-LV"/>
        </w:rPr>
      </w:pPr>
      <w:r w:rsidRPr="00470C33">
        <w:rPr>
          <w:rFonts w:ascii="Times New Roman" w:hAnsi="Times New Roman" w:cs="Times New Roman"/>
          <w:b/>
          <w:bCs/>
          <w:sz w:val="24"/>
          <w:szCs w:val="24"/>
          <w:lang w:val="lv-LV"/>
        </w:rPr>
        <w:t>Kritēriju izvērtējums</w:t>
      </w:r>
    </w:p>
    <w:p w14:paraId="5F20B80B" w14:textId="77777777" w:rsidR="005B3604" w:rsidRDefault="005B3604" w:rsidP="005B3604">
      <w:pPr>
        <w:pStyle w:val="Sarakstarindkopa"/>
        <w:spacing w:after="0" w:line="240" w:lineRule="auto"/>
        <w:rPr>
          <w:rFonts w:ascii="Times New Roman" w:hAnsi="Times New Roman" w:cs="Times New Roman"/>
          <w:b/>
          <w:bCs/>
          <w:sz w:val="24"/>
          <w:szCs w:val="24"/>
          <w:lang w:val="lv-LV"/>
        </w:rPr>
      </w:pPr>
    </w:p>
    <w:p w14:paraId="40001FED" w14:textId="1CBD8365" w:rsidR="001F16C0" w:rsidRPr="00FD452B" w:rsidRDefault="00707DB0" w:rsidP="00707DB0">
      <w:pPr>
        <w:pStyle w:val="Sarakstarindkopa"/>
        <w:spacing w:after="0" w:line="240" w:lineRule="auto"/>
        <w:rPr>
          <w:rFonts w:ascii="Times New Roman" w:hAnsi="Times New Roman" w:cs="Times New Roman"/>
          <w:sz w:val="24"/>
          <w:szCs w:val="24"/>
          <w:lang w:val="lv-LV"/>
        </w:rPr>
      </w:pPr>
      <w:r w:rsidRPr="00FD452B">
        <w:rPr>
          <w:rFonts w:ascii="Times New Roman" w:hAnsi="Times New Roman" w:cs="Times New Roman"/>
          <w:sz w:val="24"/>
          <w:szCs w:val="24"/>
          <w:lang w:val="lv-LV"/>
        </w:rPr>
        <w:t>Pašvērtēšanā izmantotās kvalitātes vērtēšanas metodes</w:t>
      </w:r>
      <w:r w:rsidR="00FD452B">
        <w:rPr>
          <w:rFonts w:ascii="Times New Roman" w:hAnsi="Times New Roman" w:cs="Times New Roman"/>
          <w:b/>
          <w:bCs/>
          <w:sz w:val="24"/>
          <w:szCs w:val="24"/>
          <w:lang w:val="lv-LV"/>
        </w:rPr>
        <w:t xml:space="preserve">: </w:t>
      </w:r>
      <w:r w:rsidR="00FD452B">
        <w:rPr>
          <w:rFonts w:ascii="Times New Roman" w:hAnsi="Times New Roman" w:cs="Times New Roman"/>
          <w:sz w:val="24"/>
          <w:szCs w:val="24"/>
          <w:lang w:val="lv-LV"/>
        </w:rPr>
        <w:t>s</w:t>
      </w:r>
      <w:r w:rsidR="00FD452B" w:rsidRPr="00FD452B">
        <w:rPr>
          <w:rFonts w:ascii="Times New Roman" w:hAnsi="Times New Roman" w:cs="Times New Roman"/>
          <w:sz w:val="24"/>
          <w:szCs w:val="24"/>
          <w:lang w:val="lv-LV"/>
        </w:rPr>
        <w:t>tundu vērošana</w:t>
      </w:r>
      <w:r w:rsidR="00FD452B">
        <w:rPr>
          <w:rFonts w:ascii="Times New Roman" w:hAnsi="Times New Roman" w:cs="Times New Roman"/>
          <w:b/>
          <w:bCs/>
          <w:sz w:val="24"/>
          <w:szCs w:val="24"/>
          <w:lang w:val="lv-LV"/>
        </w:rPr>
        <w:t xml:space="preserve">, </w:t>
      </w:r>
      <w:r w:rsidR="00FD452B" w:rsidRPr="005B3604">
        <w:rPr>
          <w:rFonts w:ascii="Times New Roman" w:hAnsi="Times New Roman" w:cs="Times New Roman"/>
          <w:sz w:val="24"/>
          <w:szCs w:val="24"/>
          <w:lang w:val="lv-LV"/>
        </w:rPr>
        <w:t>pārrunas ar pedagogiem</w:t>
      </w:r>
      <w:r w:rsidR="005B3604">
        <w:rPr>
          <w:rFonts w:ascii="Times New Roman" w:hAnsi="Times New Roman" w:cs="Times New Roman"/>
          <w:sz w:val="24"/>
          <w:szCs w:val="24"/>
          <w:lang w:val="lv-LV"/>
        </w:rPr>
        <w:t>, metodiskās sanāksmes</w:t>
      </w:r>
      <w:r w:rsidR="004B5B12">
        <w:rPr>
          <w:rFonts w:ascii="Times New Roman" w:hAnsi="Times New Roman" w:cs="Times New Roman"/>
          <w:sz w:val="24"/>
          <w:szCs w:val="24"/>
          <w:lang w:val="lv-LV"/>
        </w:rPr>
        <w:t xml:space="preserve"> par mācību procesa kvalitātes izvērtēšanu</w:t>
      </w:r>
      <w:r w:rsidR="00C30B54">
        <w:rPr>
          <w:rFonts w:ascii="Times New Roman" w:hAnsi="Times New Roman" w:cs="Times New Roman"/>
          <w:sz w:val="24"/>
          <w:szCs w:val="24"/>
          <w:lang w:val="lv-LV"/>
        </w:rPr>
        <w:t>, pārrunas ar vecākiem.</w:t>
      </w:r>
    </w:p>
    <w:p w14:paraId="5D6699C3" w14:textId="77777777" w:rsidR="008E583E" w:rsidRPr="00470C33" w:rsidRDefault="008E583E" w:rsidP="008E583E">
      <w:pPr>
        <w:pStyle w:val="Sarakstarindkopa"/>
        <w:spacing w:after="0" w:line="240" w:lineRule="auto"/>
        <w:rPr>
          <w:rFonts w:ascii="Times New Roman" w:hAnsi="Times New Roman" w:cs="Times New Roman"/>
          <w:b/>
          <w:bCs/>
          <w:sz w:val="24"/>
          <w:szCs w:val="24"/>
          <w:lang w:val="lv-LV"/>
        </w:rPr>
      </w:pPr>
    </w:p>
    <w:p w14:paraId="1F3A52FE" w14:textId="6467AEC0" w:rsidR="00B22677" w:rsidRDefault="00EA7E4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22677">
        <w:rPr>
          <w:rFonts w:ascii="Times New Roman" w:hAnsi="Times New Roman" w:cs="Times New Roman"/>
          <w:sz w:val="24"/>
          <w:szCs w:val="24"/>
          <w:lang w:val="lv-LV"/>
        </w:rPr>
        <w:t xml:space="preserve"> </w:t>
      </w:r>
      <w:r w:rsidR="00B22677" w:rsidRPr="00446618">
        <w:rPr>
          <w:rFonts w:ascii="Times New Roman" w:hAnsi="Times New Roman" w:cs="Times New Roman"/>
          <w:sz w:val="24"/>
          <w:szCs w:val="24"/>
          <w:lang w:val="lv-LV"/>
        </w:rPr>
        <w:t>Kritērija “</w:t>
      </w:r>
      <w:r w:rsidR="007E567B">
        <w:rPr>
          <w:rFonts w:ascii="Times New Roman" w:hAnsi="Times New Roman" w:cs="Times New Roman"/>
          <w:sz w:val="24"/>
          <w:szCs w:val="24"/>
          <w:lang w:val="lv-LV"/>
        </w:rPr>
        <w:t>Mācīšana un mācīšanās</w:t>
      </w:r>
      <w:r w:rsidR="00B22677"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00B22677" w:rsidRPr="00446618">
        <w:rPr>
          <w:rFonts w:ascii="Times New Roman" w:hAnsi="Times New Roman" w:cs="Times New Roman"/>
          <w:sz w:val="24"/>
          <w:szCs w:val="24"/>
          <w:lang w:val="lv-LV"/>
        </w:rPr>
        <w:t>s attīstības vajadzības</w:t>
      </w:r>
      <w:r w:rsidR="00790FEC">
        <w:rPr>
          <w:rFonts w:ascii="Times New Roman" w:hAnsi="Times New Roman" w:cs="Times New Roman"/>
          <w:sz w:val="24"/>
          <w:szCs w:val="24"/>
          <w:lang w:val="lv-LV"/>
        </w:rPr>
        <w:t xml:space="preserve">.  </w:t>
      </w:r>
    </w:p>
    <w:p w14:paraId="5F34946A" w14:textId="77777777" w:rsidR="00790FEC" w:rsidRDefault="00790FEC" w:rsidP="00790FEC">
      <w:pPr>
        <w:pStyle w:val="Sarakstarindkopa"/>
        <w:spacing w:after="0" w:line="240" w:lineRule="auto"/>
        <w:ind w:left="426"/>
        <w:jc w:val="both"/>
        <w:rPr>
          <w:rFonts w:ascii="Times New Roman" w:hAnsi="Times New Roman" w:cs="Times New Roman"/>
          <w:sz w:val="24"/>
          <w:szCs w:val="24"/>
          <w:lang w:val="lv-LV"/>
        </w:rPr>
      </w:pPr>
    </w:p>
    <w:p w14:paraId="04505875" w14:textId="4ABEAD1F" w:rsidR="00EF339E" w:rsidRDefault="009D5376" w:rsidP="009D5376">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Būtiskākie iegūtie dati, informācijas un secinājumi par visu kritēriju: </w:t>
      </w:r>
      <w:r w:rsidR="00B11399">
        <w:rPr>
          <w:rFonts w:ascii="Times New Roman" w:hAnsi="Times New Roman" w:cs="Times New Roman"/>
          <w:sz w:val="24"/>
          <w:szCs w:val="24"/>
          <w:lang w:val="lv-LV"/>
        </w:rPr>
        <w:t xml:space="preserve">pedagogi </w:t>
      </w:r>
      <w:r w:rsidR="00F25839">
        <w:rPr>
          <w:rFonts w:ascii="Times New Roman" w:hAnsi="Times New Roman" w:cs="Times New Roman"/>
          <w:sz w:val="24"/>
          <w:szCs w:val="24"/>
          <w:lang w:val="lv-LV"/>
        </w:rPr>
        <w:t>mē</w:t>
      </w:r>
      <w:r w:rsidR="004E622F">
        <w:rPr>
          <w:rFonts w:ascii="Times New Roman" w:hAnsi="Times New Roman" w:cs="Times New Roman"/>
          <w:sz w:val="24"/>
          <w:szCs w:val="24"/>
          <w:lang w:val="lv-LV"/>
        </w:rPr>
        <w:t>rķ</w:t>
      </w:r>
      <w:r w:rsidR="00FA4745">
        <w:rPr>
          <w:rFonts w:ascii="Times New Roman" w:hAnsi="Times New Roman" w:cs="Times New Roman"/>
          <w:sz w:val="24"/>
          <w:szCs w:val="24"/>
          <w:lang w:val="lv-LV"/>
        </w:rPr>
        <w:t>tiecīgi plāno</w:t>
      </w:r>
      <w:r w:rsidR="0034484E">
        <w:rPr>
          <w:rFonts w:ascii="Times New Roman" w:hAnsi="Times New Roman" w:cs="Times New Roman"/>
          <w:sz w:val="24"/>
          <w:szCs w:val="24"/>
          <w:lang w:val="lv-LV"/>
        </w:rPr>
        <w:t xml:space="preserve"> mācību stundas</w:t>
      </w:r>
      <w:r w:rsidR="00FA4745">
        <w:rPr>
          <w:rFonts w:ascii="Times New Roman" w:hAnsi="Times New Roman" w:cs="Times New Roman"/>
          <w:sz w:val="24"/>
          <w:szCs w:val="24"/>
          <w:lang w:val="lv-LV"/>
        </w:rPr>
        <w:t xml:space="preserve"> un efek</w:t>
      </w:r>
      <w:r w:rsidR="0034484E">
        <w:rPr>
          <w:rFonts w:ascii="Times New Roman" w:hAnsi="Times New Roman" w:cs="Times New Roman"/>
          <w:sz w:val="24"/>
          <w:szCs w:val="24"/>
          <w:lang w:val="lv-LV"/>
        </w:rPr>
        <w:t>t</w:t>
      </w:r>
      <w:r w:rsidR="00FA4745">
        <w:rPr>
          <w:rFonts w:ascii="Times New Roman" w:hAnsi="Times New Roman" w:cs="Times New Roman"/>
          <w:sz w:val="24"/>
          <w:szCs w:val="24"/>
          <w:lang w:val="lv-LV"/>
        </w:rPr>
        <w:t>īvi izmanto dažādas un daudzveidīgas metodes</w:t>
      </w:r>
      <w:r w:rsidR="0066004A">
        <w:rPr>
          <w:rFonts w:ascii="Times New Roman" w:hAnsi="Times New Roman" w:cs="Times New Roman"/>
          <w:sz w:val="24"/>
          <w:szCs w:val="24"/>
          <w:lang w:val="lv-LV"/>
        </w:rPr>
        <w:t xml:space="preserve">. Stundas tēma </w:t>
      </w:r>
      <w:r w:rsidR="00F770B8">
        <w:rPr>
          <w:rFonts w:ascii="Times New Roman" w:hAnsi="Times New Roman" w:cs="Times New Roman"/>
          <w:sz w:val="24"/>
          <w:szCs w:val="24"/>
          <w:lang w:val="lv-LV"/>
        </w:rPr>
        <w:t xml:space="preserve">tiek </w:t>
      </w:r>
      <w:r w:rsidR="0066004A">
        <w:rPr>
          <w:rFonts w:ascii="Times New Roman" w:hAnsi="Times New Roman" w:cs="Times New Roman"/>
          <w:sz w:val="24"/>
          <w:szCs w:val="24"/>
          <w:lang w:val="lv-LV"/>
        </w:rPr>
        <w:t>izvēlēt</w:t>
      </w:r>
      <w:r w:rsidR="00EA6A37">
        <w:rPr>
          <w:rFonts w:ascii="Times New Roman" w:hAnsi="Times New Roman" w:cs="Times New Roman"/>
          <w:sz w:val="24"/>
          <w:szCs w:val="24"/>
          <w:lang w:val="lv-LV"/>
        </w:rPr>
        <w:t>a atbilstoši izglītojamo vajadzībām un interesēm</w:t>
      </w:r>
      <w:r w:rsidR="00F770B8">
        <w:rPr>
          <w:rFonts w:ascii="Times New Roman" w:hAnsi="Times New Roman" w:cs="Times New Roman"/>
          <w:sz w:val="24"/>
          <w:szCs w:val="24"/>
          <w:lang w:val="lv-LV"/>
        </w:rPr>
        <w:t>. Mācību stundās tiek saņemta atgriezeniskā saite</w:t>
      </w:r>
      <w:r w:rsidR="00720152">
        <w:rPr>
          <w:rFonts w:ascii="Times New Roman" w:hAnsi="Times New Roman" w:cs="Times New Roman"/>
          <w:sz w:val="24"/>
          <w:szCs w:val="24"/>
          <w:lang w:val="lv-LV"/>
        </w:rPr>
        <w:t>.</w:t>
      </w:r>
    </w:p>
    <w:p w14:paraId="1B8EABDF"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2955" w:type="dxa"/>
        <w:tblInd w:w="-5" w:type="dxa"/>
        <w:tblLook w:val="04A0" w:firstRow="1" w:lastRow="0" w:firstColumn="1" w:lastColumn="0" w:noHBand="0" w:noVBand="1"/>
      </w:tblPr>
      <w:tblGrid>
        <w:gridCol w:w="3686"/>
        <w:gridCol w:w="5386"/>
        <w:gridCol w:w="3883"/>
      </w:tblGrid>
      <w:tr w:rsidR="00C30B54" w14:paraId="41C9F1DD" w14:textId="77777777" w:rsidTr="00C30B54">
        <w:tc>
          <w:tcPr>
            <w:tcW w:w="3686" w:type="dxa"/>
          </w:tcPr>
          <w:p w14:paraId="6E1874B6" w14:textId="09B40EE1" w:rsidR="00C30B54" w:rsidRPr="0095033A" w:rsidRDefault="00C30B54" w:rsidP="002045E7">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tc>
        <w:tc>
          <w:tcPr>
            <w:tcW w:w="5386" w:type="dxa"/>
          </w:tcPr>
          <w:p w14:paraId="4B645C6F" w14:textId="121C98A4" w:rsidR="00C30B54" w:rsidRPr="0095033A" w:rsidRDefault="00C30B54"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883" w:type="dxa"/>
          </w:tcPr>
          <w:p w14:paraId="643AE0AB" w14:textId="77777777" w:rsidR="00C30B54" w:rsidRPr="0095033A" w:rsidRDefault="00C30B54"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C30B54" w:rsidRPr="008C5447" w14:paraId="189CCC26" w14:textId="77777777" w:rsidTr="00C30B54">
        <w:tc>
          <w:tcPr>
            <w:tcW w:w="3686" w:type="dxa"/>
          </w:tcPr>
          <w:p w14:paraId="037E925C" w14:textId="59BD4F05" w:rsidR="00C30B54" w:rsidRPr="008E6F1B" w:rsidRDefault="00B93592" w:rsidP="00CE3184">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iestādes </w:t>
            </w:r>
            <w:r w:rsidR="00792E91">
              <w:rPr>
                <w:rFonts w:ascii="Times New Roman" w:eastAsia="Times New Roman" w:hAnsi="Times New Roman" w:cs="Times New Roman"/>
                <w:sz w:val="24"/>
                <w:szCs w:val="24"/>
                <w:lang w:val="lv-LV"/>
              </w:rPr>
              <w:t>īstenoto izglītības programmu atbilstība tiesību aktos noteiktajām prasībā</w:t>
            </w:r>
            <w:r w:rsidR="00F65E2B">
              <w:rPr>
                <w:rFonts w:ascii="Times New Roman" w:eastAsia="Times New Roman" w:hAnsi="Times New Roman" w:cs="Times New Roman"/>
                <w:sz w:val="24"/>
                <w:szCs w:val="24"/>
                <w:lang w:val="lv-LV"/>
              </w:rPr>
              <w:t>m</w:t>
            </w:r>
          </w:p>
        </w:tc>
        <w:tc>
          <w:tcPr>
            <w:tcW w:w="5386" w:type="dxa"/>
          </w:tcPr>
          <w:p w14:paraId="3DA52ECC" w14:textId="39516AE4" w:rsidR="00C30B54" w:rsidRDefault="00C30B54" w:rsidP="00CE3184">
            <w:pPr>
              <w:rPr>
                <w:rFonts w:ascii="Times New Roman" w:eastAsia="Times New Roman" w:hAnsi="Times New Roman" w:cs="Times New Roman"/>
                <w:color w:val="414142"/>
                <w:sz w:val="24"/>
                <w:szCs w:val="24"/>
                <w:lang w:val="lv-LV"/>
              </w:rPr>
            </w:pPr>
            <w:r w:rsidRPr="008E6F1B">
              <w:rPr>
                <w:rFonts w:ascii="Times New Roman" w:eastAsia="Times New Roman" w:hAnsi="Times New Roman" w:cs="Times New Roman"/>
                <w:sz w:val="24"/>
                <w:szCs w:val="24"/>
                <w:lang w:val="lv-LV"/>
              </w:rPr>
              <w:t>Ir notikusi veiksmīga pāreja uz jaunajām mācību programmām</w:t>
            </w:r>
            <w:r>
              <w:rPr>
                <w:rFonts w:ascii="Times New Roman" w:eastAsia="Times New Roman" w:hAnsi="Times New Roman" w:cs="Times New Roman"/>
                <w:sz w:val="24"/>
                <w:szCs w:val="24"/>
                <w:lang w:val="lv-LV"/>
              </w:rPr>
              <w:t xml:space="preserve">, atbilstoši </w:t>
            </w:r>
            <w:r w:rsidRPr="00C30B54">
              <w:rPr>
                <w:rFonts w:ascii="Times New Roman" w:eastAsia="Times New Roman" w:hAnsi="Times New Roman" w:cs="Times New Roman"/>
                <w:sz w:val="24"/>
                <w:szCs w:val="24"/>
                <w:lang w:val="lv-LV"/>
              </w:rPr>
              <w:t>v</w:t>
            </w:r>
            <w:r w:rsidRPr="00C30B54">
              <w:rPr>
                <w:rFonts w:ascii="Times New Roman" w:hAnsi="Times New Roman" w:cs="Times New Roman"/>
                <w:sz w:val="24"/>
                <w:szCs w:val="24"/>
                <w:lang w:val="lv-LV"/>
              </w:rPr>
              <w:t xml:space="preserve">alsts noteiktajam profesionālās ievirzes izglītības standartam mākslu jomā. </w:t>
            </w:r>
            <w:r>
              <w:rPr>
                <w:rFonts w:ascii="Times New Roman" w:hAnsi="Times New Roman" w:cs="Times New Roman"/>
                <w:sz w:val="24"/>
                <w:szCs w:val="24"/>
              </w:rPr>
              <w:t>Mākslas skola ir pārgājusi uz 7 gadīgu apmācību, Mūzikas skolai lielas pārmaiņas nav, izņemot kolektīvo muzicēšanu, kas skolā tagad ir noteikts vokālais ansamblis.</w:t>
            </w:r>
          </w:p>
        </w:tc>
        <w:tc>
          <w:tcPr>
            <w:tcW w:w="3883" w:type="dxa"/>
          </w:tcPr>
          <w:p w14:paraId="0501295F" w14:textId="22A638D5" w:rsidR="00C30B54" w:rsidRDefault="00C30B54" w:rsidP="004E69B7">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Pedagogiem jāturpina profesionālā pilnveide jaunajos mācību priekšmetos. Jāsadarbojas ar lielajām mākslas un mūzikas skolām,  jāapmeklē mācību stundas.</w:t>
            </w:r>
          </w:p>
        </w:tc>
      </w:tr>
      <w:tr w:rsidR="00C30B54" w:rsidRPr="008C5447" w14:paraId="1B409E17" w14:textId="77777777" w:rsidTr="00C30B54">
        <w:tc>
          <w:tcPr>
            <w:tcW w:w="3686" w:type="dxa"/>
          </w:tcPr>
          <w:p w14:paraId="1FB24ADF" w14:textId="73776BD0" w:rsidR="00C30B54" w:rsidRPr="00813796" w:rsidRDefault="00967BBF" w:rsidP="00CE3184">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Izglītības procesa plānošana</w:t>
            </w:r>
            <w:r w:rsidR="00D3197B">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 xml:space="preserve"> un īstenošanas </w:t>
            </w:r>
            <w:r w:rsidR="00D3197B">
              <w:rPr>
                <w:rFonts w:ascii="Times New Roman" w:eastAsia="Times New Roman" w:hAnsi="Times New Roman" w:cs="Times New Roman"/>
                <w:sz w:val="24"/>
                <w:szCs w:val="24"/>
                <w:lang w:val="lv-LV"/>
              </w:rPr>
              <w:t xml:space="preserve">efektivitāte un </w:t>
            </w:r>
            <w:r>
              <w:rPr>
                <w:rFonts w:ascii="Times New Roman" w:eastAsia="Times New Roman" w:hAnsi="Times New Roman" w:cs="Times New Roman"/>
                <w:sz w:val="24"/>
                <w:szCs w:val="24"/>
                <w:lang w:val="lv-LV"/>
              </w:rPr>
              <w:t>kvalitāte</w:t>
            </w:r>
          </w:p>
        </w:tc>
        <w:tc>
          <w:tcPr>
            <w:tcW w:w="5386" w:type="dxa"/>
          </w:tcPr>
          <w:p w14:paraId="7B507AC8" w14:textId="464D5492" w:rsidR="00C30B54" w:rsidRPr="00CE3184" w:rsidRDefault="00C30B54" w:rsidP="00CE3184">
            <w:pPr>
              <w:rPr>
                <w:rFonts w:ascii="Times New Roman" w:eastAsia="Times New Roman" w:hAnsi="Times New Roman" w:cs="Times New Roman"/>
                <w:color w:val="414142"/>
                <w:sz w:val="24"/>
                <w:szCs w:val="24"/>
                <w:lang w:val="lv-LV"/>
              </w:rPr>
            </w:pPr>
            <w:r w:rsidRPr="00813796">
              <w:rPr>
                <w:rFonts w:ascii="Times New Roman" w:eastAsia="Times New Roman" w:hAnsi="Times New Roman" w:cs="Times New Roman"/>
                <w:sz w:val="24"/>
                <w:szCs w:val="24"/>
                <w:lang w:val="lv-LV"/>
              </w:rPr>
              <w:t>Skolā mācās bērni, kuri dzīvo Sēlpilī, Salā, Biržos, Neretā, Mazzalvē, Viesītē un ārpus tās</w:t>
            </w:r>
            <w:r>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sz w:val="24"/>
                <w:szCs w:val="24"/>
                <w:lang w:val="lv-LV"/>
              </w:rPr>
              <w:t>Braucēju - audzēkņu stundu saraksts tiek pielāgots vispārizglītojošās skolas stundu sarakstam, sabiedriskā  transporta sarakstam un vecāku izvadāšanas iespējām</w:t>
            </w:r>
          </w:p>
        </w:tc>
        <w:tc>
          <w:tcPr>
            <w:tcW w:w="3883" w:type="dxa"/>
          </w:tcPr>
          <w:p w14:paraId="59834024" w14:textId="2BAA75A2" w:rsidR="00C30B54" w:rsidRPr="00692434" w:rsidRDefault="00C30B54" w:rsidP="004E69B7">
            <w:pPr>
              <w:pStyle w:val="Sarakstarindkopa"/>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Turpināt nodrošināt profesionālās ievirzes izglītības iespējas audzēkņiem no dažādām novada vietām, lai profesionālās ievirzes izglītība būtu pieejama ikvienam interesentam</w:t>
            </w:r>
          </w:p>
        </w:tc>
      </w:tr>
      <w:tr w:rsidR="00C30B54" w:rsidRPr="008C5447" w14:paraId="3D4AA28B" w14:textId="77777777" w:rsidTr="00C30B54">
        <w:tc>
          <w:tcPr>
            <w:tcW w:w="3686" w:type="dxa"/>
          </w:tcPr>
          <w:p w14:paraId="39E8B574" w14:textId="049F33E9" w:rsidR="00C30B54" w:rsidRDefault="00867D6D" w:rsidP="00CE3184">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sasniegumu vērtēšanas kārtība</w:t>
            </w:r>
          </w:p>
        </w:tc>
        <w:tc>
          <w:tcPr>
            <w:tcW w:w="5386" w:type="dxa"/>
          </w:tcPr>
          <w:p w14:paraId="18FD993F" w14:textId="0D02A7B6" w:rsidR="00C30B54" w:rsidRPr="00CE3184" w:rsidRDefault="00C30B54" w:rsidP="00CE3184">
            <w:pPr>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Skolā ir mērķtiecīgi izstrādāta sistēma, lai strādātu ar mācīšanas un mācīšanās izvērtējumu dažādos līmeņos. Skolā ir izstrādāti iekšējās kārtības noteikumi,  mācību sasniegumu vērtēšanas kārtība – pedagogi sākuši veiksmīgi izmantot formatīvo un summatīvo vērtēšanu, dažādi drošības noteikumi, kuri paredz vienlīdzīgas iespējas mācīties skolā audzēkņiem ar dažādiem dabas dotumiem, finansiālajām iespējām.</w:t>
            </w:r>
          </w:p>
        </w:tc>
        <w:tc>
          <w:tcPr>
            <w:tcW w:w="3883" w:type="dxa"/>
          </w:tcPr>
          <w:p w14:paraId="53ECC4E7" w14:textId="78A3B1DE" w:rsidR="00C30B54" w:rsidRPr="002D3C6A" w:rsidRDefault="00C30B54" w:rsidP="004E69B7">
            <w:pPr>
              <w:pStyle w:val="Sarakstarindkopa"/>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Pedagogi mudina audzēkņus izmantot brīvās klases. Skolā notiek regulāra koncertdarbība, kas sekmē izaugsmi, meistarību un skatuvisko pieredzi. Audzēkņi piedalās konkursos, festivālos, meistarklasēs, vasaras izglītojošajos plenēros un nometnēs. Pedagogi izkopj skatuves kultūru. Visi pedagogi diferencēšanu ir iekļāvuši izstrādājot mācību programmas. Turpināt padziļināt pedagoģiskās un metodiskās zināšanas darbā ar jebkuru audzēkni, kurš mācās mūsu Skolā.</w:t>
            </w:r>
          </w:p>
        </w:tc>
      </w:tr>
      <w:tr w:rsidR="00C30B54" w:rsidRPr="00654CFF" w14:paraId="7A3A3927" w14:textId="77777777" w:rsidTr="00C30B54">
        <w:tc>
          <w:tcPr>
            <w:tcW w:w="3686" w:type="dxa"/>
          </w:tcPr>
          <w:p w14:paraId="73D920D0" w14:textId="76B181E4" w:rsidR="00C30B54" w:rsidRDefault="00A176BF" w:rsidP="00824F7C">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iestādes in</w:t>
            </w:r>
            <w:r w:rsidR="00CE0224">
              <w:rPr>
                <w:rFonts w:ascii="Times New Roman" w:eastAsia="Times New Roman" w:hAnsi="Times New Roman" w:cs="Times New Roman"/>
                <w:sz w:val="24"/>
                <w:szCs w:val="24"/>
                <w:lang w:val="lv-LV"/>
              </w:rPr>
              <w:t xml:space="preserve">dividualizēta un </w:t>
            </w:r>
            <w:r w:rsidR="00DB27A0">
              <w:rPr>
                <w:rFonts w:ascii="Times New Roman" w:eastAsia="Times New Roman" w:hAnsi="Times New Roman" w:cs="Times New Roman"/>
                <w:sz w:val="24"/>
                <w:szCs w:val="24"/>
                <w:lang w:val="lv-LV"/>
              </w:rPr>
              <w:t>/</w:t>
            </w:r>
            <w:r w:rsidR="00CE0224">
              <w:rPr>
                <w:rFonts w:ascii="Times New Roman" w:eastAsia="Times New Roman" w:hAnsi="Times New Roman" w:cs="Times New Roman"/>
                <w:sz w:val="24"/>
                <w:szCs w:val="24"/>
                <w:lang w:val="lv-LV"/>
              </w:rPr>
              <w:t xml:space="preserve">vai personalizēta atbalsta sniegšana </w:t>
            </w:r>
            <w:r w:rsidR="00DB27A0">
              <w:rPr>
                <w:rFonts w:ascii="Times New Roman" w:eastAsia="Times New Roman" w:hAnsi="Times New Roman" w:cs="Times New Roman"/>
                <w:sz w:val="24"/>
                <w:szCs w:val="24"/>
                <w:lang w:val="lv-LV"/>
              </w:rPr>
              <w:t>izglītojamiem</w:t>
            </w:r>
          </w:p>
        </w:tc>
        <w:tc>
          <w:tcPr>
            <w:tcW w:w="5386" w:type="dxa"/>
          </w:tcPr>
          <w:p w14:paraId="05F76DC8" w14:textId="67A9B030" w:rsidR="00C30B54" w:rsidRDefault="00C30B54" w:rsidP="00824F7C">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Pedagogiem kļūst aizvien sarežģītāk noturēt audzēkņu uzmanību, ieinteresētību par mācību stundā notiekošo, tāpēc tiek pielietotas dažādas metodes, gan saistībā ar reālo dzīvi, gan  tiek izmantotas visas iespējas, lai mācību stundas ir saistošas ar radošu pieeju.</w:t>
            </w:r>
          </w:p>
        </w:tc>
        <w:tc>
          <w:tcPr>
            <w:tcW w:w="3883" w:type="dxa"/>
          </w:tcPr>
          <w:p w14:paraId="003B33AE" w14:textId="56C44D2D" w:rsidR="00C30B54" w:rsidRPr="00624BDA" w:rsidRDefault="00C30B54" w:rsidP="005556AF">
            <w:pPr>
              <w:pStyle w:val="Sarakstarindkopa"/>
              <w:ind w:left="0"/>
              <w:rPr>
                <w:rFonts w:ascii="Times New Roman" w:eastAsia="Times New Roman" w:hAnsi="Times New Roman" w:cs="Times New Roman"/>
                <w:sz w:val="24"/>
                <w:szCs w:val="24"/>
                <w:lang w:val="lv-LV"/>
              </w:rPr>
            </w:pPr>
            <w:r w:rsidRPr="00624BDA">
              <w:rPr>
                <w:rFonts w:ascii="Times New Roman" w:hAnsi="Times New Roman" w:cs="Times New Roman"/>
                <w:sz w:val="24"/>
                <w:szCs w:val="24"/>
                <w:lang w:val="lv-LV"/>
              </w:rPr>
              <w:t xml:space="preserve">Regulāri papildināt pedagogu zināšanas kursos un meistarklasēs, iepazīstot jaunas mācību metodes, kas uzlabo mācību stundā sasniedzamos rezultātus. </w:t>
            </w:r>
            <w:r w:rsidRPr="00624BDA">
              <w:rPr>
                <w:rFonts w:ascii="Times New Roman" w:hAnsi="Times New Roman" w:cs="Times New Roman"/>
                <w:sz w:val="24"/>
                <w:szCs w:val="24"/>
              </w:rPr>
              <w:t>Sadarbojoties ar vecākiem, pilnveidot audzēkņu mācīšanās prasmes.</w:t>
            </w:r>
          </w:p>
        </w:tc>
      </w:tr>
      <w:tr w:rsidR="00C30B54" w:rsidRPr="008C5447" w14:paraId="52F9C4D7" w14:textId="77777777" w:rsidTr="00C30B54">
        <w:tc>
          <w:tcPr>
            <w:tcW w:w="3686" w:type="dxa"/>
          </w:tcPr>
          <w:p w14:paraId="1D01CA4B" w14:textId="77777777" w:rsidR="00C30B54" w:rsidRDefault="00C30B54" w:rsidP="00595F55">
            <w:pPr>
              <w:pStyle w:val="Sarakstarindkopa"/>
              <w:ind w:left="0"/>
              <w:jc w:val="both"/>
              <w:rPr>
                <w:rFonts w:ascii="Times New Roman" w:eastAsia="Times New Roman" w:hAnsi="Times New Roman" w:cs="Times New Roman"/>
                <w:sz w:val="24"/>
                <w:szCs w:val="24"/>
                <w:lang w:val="lv-LV"/>
              </w:rPr>
            </w:pPr>
          </w:p>
        </w:tc>
        <w:tc>
          <w:tcPr>
            <w:tcW w:w="5386" w:type="dxa"/>
          </w:tcPr>
          <w:p w14:paraId="717050D6" w14:textId="019A7186" w:rsidR="00C30B54" w:rsidRDefault="00C30B54" w:rsidP="00F65E2B">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Direktore velta lielu resursu izglītības iestādes organizācijas kultūras attīstībā, kas balstīta uz cieņpilnu attiecību veidošanu starp audzēkņiem, pedagogiem un vecākiem.</w:t>
            </w:r>
          </w:p>
        </w:tc>
        <w:tc>
          <w:tcPr>
            <w:tcW w:w="3883" w:type="dxa"/>
          </w:tcPr>
          <w:p w14:paraId="7CDA04DE" w14:textId="0AFBD6A3" w:rsidR="00C30B54" w:rsidRDefault="00C30B54" w:rsidP="00F65E2B">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Uzturēt pozitīvu mikroklimatu. Padziļināt zināšanas par psihoemocionālo noturību stresa situācijā.</w:t>
            </w:r>
          </w:p>
        </w:tc>
      </w:tr>
    </w:tbl>
    <w:p w14:paraId="21102C3D" w14:textId="77777777" w:rsidR="005D3A98" w:rsidRDefault="005D3A98" w:rsidP="00825AA1">
      <w:pPr>
        <w:spacing w:after="0" w:line="240" w:lineRule="auto"/>
        <w:rPr>
          <w:rFonts w:ascii="Times New Roman" w:hAnsi="Times New Roman" w:cs="Times New Roman"/>
          <w:sz w:val="24"/>
          <w:szCs w:val="24"/>
          <w:lang w:val="lv-LV"/>
        </w:rPr>
      </w:pPr>
    </w:p>
    <w:p w14:paraId="6A15E6EB" w14:textId="77777777" w:rsidR="005D3A98" w:rsidRDefault="005D3A98" w:rsidP="00825AA1">
      <w:pPr>
        <w:spacing w:after="0" w:line="240" w:lineRule="auto"/>
        <w:rPr>
          <w:rFonts w:ascii="Times New Roman" w:hAnsi="Times New Roman" w:cs="Times New Roman"/>
          <w:sz w:val="24"/>
          <w:szCs w:val="24"/>
          <w:lang w:val="lv-LV"/>
        </w:rPr>
      </w:pPr>
    </w:p>
    <w:p w14:paraId="50B2C8D6" w14:textId="7AAB279F" w:rsidR="001E0465" w:rsidRDefault="00B22677" w:rsidP="000663D3">
      <w:pPr>
        <w:pStyle w:val="Sarakstarindkopa"/>
        <w:numPr>
          <w:ilvl w:val="1"/>
          <w:numId w:val="17"/>
        </w:numPr>
        <w:spacing w:after="0" w:line="240" w:lineRule="auto"/>
        <w:rPr>
          <w:rFonts w:ascii="Times New Roman" w:hAnsi="Times New Roman" w:cs="Times New Roman"/>
          <w:sz w:val="24"/>
          <w:szCs w:val="24"/>
          <w:lang w:val="lv-LV"/>
        </w:rPr>
      </w:pPr>
      <w:r w:rsidRPr="000663D3">
        <w:rPr>
          <w:rFonts w:ascii="Times New Roman" w:hAnsi="Times New Roman" w:cs="Times New Roman"/>
          <w:sz w:val="24"/>
          <w:szCs w:val="24"/>
          <w:lang w:val="lv-LV"/>
        </w:rPr>
        <w:t xml:space="preserve">Kritērija </w:t>
      </w:r>
      <w:r w:rsidR="001E0465" w:rsidRPr="000663D3">
        <w:rPr>
          <w:rFonts w:ascii="Times New Roman" w:hAnsi="Times New Roman" w:cs="Times New Roman"/>
          <w:sz w:val="24"/>
          <w:szCs w:val="24"/>
          <w:lang w:val="lv-LV"/>
        </w:rPr>
        <w:t xml:space="preserve"> “</w:t>
      </w:r>
      <w:r w:rsidR="001F0F67" w:rsidRPr="000663D3">
        <w:rPr>
          <w:rFonts w:ascii="Times New Roman" w:hAnsi="Times New Roman" w:cs="Times New Roman"/>
          <w:sz w:val="24"/>
          <w:szCs w:val="24"/>
          <w:lang w:val="lv-LV"/>
        </w:rPr>
        <w:t>Administratīvā efektivitāte”</w:t>
      </w:r>
      <w:r w:rsidR="001E0465" w:rsidRPr="000663D3">
        <w:rPr>
          <w:rFonts w:ascii="Times New Roman" w:hAnsi="Times New Roman" w:cs="Times New Roman"/>
          <w:sz w:val="24"/>
          <w:szCs w:val="24"/>
          <w:lang w:val="lv-LV"/>
        </w:rPr>
        <w:t xml:space="preserve"> stiprās puses un  turpmākās attīstības vajadzības:</w:t>
      </w:r>
    </w:p>
    <w:p w14:paraId="3946023E" w14:textId="77777777" w:rsidR="00790FEC" w:rsidRPr="00790FEC" w:rsidRDefault="00790FEC" w:rsidP="00790FEC">
      <w:pPr>
        <w:spacing w:after="0" w:line="240" w:lineRule="auto"/>
        <w:rPr>
          <w:rFonts w:ascii="Times New Roman" w:hAnsi="Times New Roman" w:cs="Times New Roman"/>
          <w:sz w:val="24"/>
          <w:szCs w:val="24"/>
          <w:lang w:val="lv-LV"/>
        </w:rPr>
      </w:pPr>
    </w:p>
    <w:p w14:paraId="13F0C0D9" w14:textId="67C40B1A" w:rsidR="00720152" w:rsidRPr="000663D3" w:rsidRDefault="00720152" w:rsidP="00720152">
      <w:pPr>
        <w:pStyle w:val="Sarakstarindkopa"/>
        <w:numPr>
          <w:ilvl w:val="2"/>
          <w:numId w:val="1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Būtiskākie iegūtie dati, informācijas un secinājumi par visu kritēriju</w:t>
      </w:r>
      <w:r w:rsidR="00C66081">
        <w:rPr>
          <w:rFonts w:ascii="Times New Roman" w:hAnsi="Times New Roman" w:cs="Times New Roman"/>
          <w:sz w:val="24"/>
          <w:szCs w:val="24"/>
          <w:lang w:val="lv-LV"/>
        </w:rPr>
        <w:t>:</w:t>
      </w:r>
      <w:r w:rsidR="00F12EB3">
        <w:rPr>
          <w:rFonts w:ascii="Times New Roman" w:hAnsi="Times New Roman" w:cs="Times New Roman"/>
          <w:sz w:val="24"/>
          <w:szCs w:val="24"/>
          <w:lang w:val="lv-LV"/>
        </w:rPr>
        <w:t xml:space="preserve"> direktore</w:t>
      </w:r>
      <w:r w:rsidR="009511AA">
        <w:rPr>
          <w:rFonts w:ascii="Times New Roman" w:hAnsi="Times New Roman" w:cs="Times New Roman"/>
          <w:sz w:val="24"/>
          <w:szCs w:val="24"/>
          <w:lang w:val="lv-LV"/>
        </w:rPr>
        <w:t xml:space="preserve"> </w:t>
      </w:r>
      <w:r w:rsidR="00F12EB3" w:rsidRPr="00F12EB3">
        <w:rPr>
          <w:rFonts w:ascii="Times New Roman" w:hAnsi="Times New Roman" w:cs="Times New Roman"/>
          <w:sz w:val="24"/>
          <w:szCs w:val="24"/>
          <w:lang w:val="lv-LV"/>
        </w:rPr>
        <w:t>par sava darba prioritāti izvirz</w:t>
      </w:r>
      <w:r w:rsidR="00133079">
        <w:rPr>
          <w:rFonts w:ascii="Times New Roman" w:hAnsi="Times New Roman" w:cs="Times New Roman"/>
          <w:sz w:val="24"/>
          <w:szCs w:val="24"/>
          <w:lang w:val="lv-LV"/>
        </w:rPr>
        <w:t xml:space="preserve">ījusi </w:t>
      </w:r>
      <w:r w:rsidR="00F12EB3" w:rsidRPr="00F12EB3">
        <w:rPr>
          <w:rFonts w:ascii="Times New Roman" w:hAnsi="Times New Roman" w:cs="Times New Roman"/>
          <w:sz w:val="24"/>
          <w:szCs w:val="24"/>
          <w:lang w:val="lv-LV"/>
        </w:rPr>
        <w:t xml:space="preserve">izglītības iestādes nodrošinājumu ar atbilstošiem pedagogiem, mūzikas instrumentiem, nepieciešamajiem </w:t>
      </w:r>
      <w:r w:rsidR="00F12EB3" w:rsidRPr="00F12EB3">
        <w:rPr>
          <w:rFonts w:ascii="Times New Roman" w:hAnsi="Times New Roman" w:cs="Times New Roman"/>
          <w:sz w:val="24"/>
          <w:szCs w:val="24"/>
          <w:lang w:val="lv-LV"/>
        </w:rPr>
        <w:lastRenderedPageBreak/>
        <w:t>materiāliem un iekārtām vizuālajai mākslai, kā arī rūp</w:t>
      </w:r>
      <w:r w:rsidR="00133079">
        <w:rPr>
          <w:rFonts w:ascii="Times New Roman" w:hAnsi="Times New Roman" w:cs="Times New Roman"/>
          <w:sz w:val="24"/>
          <w:szCs w:val="24"/>
          <w:lang w:val="lv-LV"/>
        </w:rPr>
        <w:t xml:space="preserve">ējas </w:t>
      </w:r>
      <w:r w:rsidR="00F12EB3" w:rsidRPr="00F12EB3">
        <w:rPr>
          <w:rFonts w:ascii="Times New Roman" w:hAnsi="Times New Roman" w:cs="Times New Roman"/>
          <w:sz w:val="24"/>
          <w:szCs w:val="24"/>
          <w:lang w:val="lv-LV"/>
        </w:rPr>
        <w:t xml:space="preserve"> par to, lai izglītības process noritētu atbilstošās mūsdienīgās telpās un drošā vidē.</w:t>
      </w:r>
    </w:p>
    <w:p w14:paraId="3E716444" w14:textId="36F61175" w:rsidR="00B22677" w:rsidRPr="002D4C5E" w:rsidRDefault="00B22677" w:rsidP="002D4C5E">
      <w:pPr>
        <w:spacing w:after="0" w:line="240" w:lineRule="auto"/>
        <w:jc w:val="both"/>
        <w:rPr>
          <w:rFonts w:ascii="Times New Roman" w:hAnsi="Times New Roman" w:cs="Times New Roman"/>
          <w:sz w:val="24"/>
          <w:szCs w:val="24"/>
          <w:lang w:val="lv-LV"/>
        </w:rPr>
      </w:pPr>
    </w:p>
    <w:tbl>
      <w:tblPr>
        <w:tblStyle w:val="Reatabula"/>
        <w:tblW w:w="12900" w:type="dxa"/>
        <w:tblInd w:w="-5" w:type="dxa"/>
        <w:tblLook w:val="04A0" w:firstRow="1" w:lastRow="0" w:firstColumn="1" w:lastColumn="0" w:noHBand="0" w:noVBand="1"/>
      </w:tblPr>
      <w:tblGrid>
        <w:gridCol w:w="3686"/>
        <w:gridCol w:w="5386"/>
        <w:gridCol w:w="3828"/>
      </w:tblGrid>
      <w:tr w:rsidR="005D6979" w14:paraId="1C95D478" w14:textId="77777777" w:rsidTr="005D6979">
        <w:tc>
          <w:tcPr>
            <w:tcW w:w="3686" w:type="dxa"/>
          </w:tcPr>
          <w:p w14:paraId="61B220AE" w14:textId="54874866" w:rsidR="005D6979" w:rsidRPr="0095033A" w:rsidRDefault="005D6979" w:rsidP="002045E7">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tc>
        <w:tc>
          <w:tcPr>
            <w:tcW w:w="5386" w:type="dxa"/>
          </w:tcPr>
          <w:p w14:paraId="1F20479E" w14:textId="733209E2" w:rsidR="005D6979" w:rsidRPr="0095033A" w:rsidRDefault="005D6979"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828" w:type="dxa"/>
          </w:tcPr>
          <w:p w14:paraId="346833BE" w14:textId="77777777" w:rsidR="005D6979" w:rsidRPr="0095033A" w:rsidRDefault="005D6979"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D6979" w14:paraId="198583FD" w14:textId="77777777" w:rsidTr="005D6979">
        <w:tc>
          <w:tcPr>
            <w:tcW w:w="3686" w:type="dxa"/>
          </w:tcPr>
          <w:p w14:paraId="727FD1AB" w14:textId="448586CB" w:rsidR="00090EAC" w:rsidRPr="00090EAC" w:rsidRDefault="00090EAC" w:rsidP="00687B0A">
            <w:pPr>
              <w:suppressAutoHyphens/>
              <w:outlineLvl w:val="0"/>
              <w:rPr>
                <w:rFonts w:ascii="Times New Roman" w:eastAsia="Times New Roman" w:hAnsi="Times New Roman" w:cs="Times New Roman"/>
                <w:bCs/>
                <w:sz w:val="28"/>
                <w:szCs w:val="28"/>
                <w:lang w:val="lv-LV" w:eastAsia="lv-LV"/>
              </w:rPr>
            </w:pPr>
            <w:r w:rsidRPr="00090EAC">
              <w:rPr>
                <w:rFonts w:ascii="Times New Roman" w:hAnsi="Times New Roman" w:cs="Times New Roman"/>
                <w:sz w:val="24"/>
                <w:szCs w:val="24"/>
              </w:rPr>
              <w:t>Izglītības iestādes stratēģiskās, ikgadējās un ikdienas darba plānošanas sistēma un efektivitāte</w:t>
            </w:r>
            <w:r w:rsidR="00687B0A">
              <w:rPr>
                <w:rFonts w:ascii="Times New Roman" w:hAnsi="Times New Roman" w:cs="Times New Roman"/>
                <w:sz w:val="24"/>
                <w:szCs w:val="24"/>
              </w:rPr>
              <w:t>.</w:t>
            </w:r>
          </w:p>
          <w:p w14:paraId="07BA1177" w14:textId="77777777" w:rsidR="005D6979" w:rsidRDefault="005D6979">
            <w:pPr>
              <w:rPr>
                <w:rFonts w:ascii="Times New Roman" w:hAnsi="Times New Roman" w:cs="Times New Roman"/>
                <w:bCs/>
                <w:sz w:val="24"/>
                <w:szCs w:val="24"/>
                <w:lang w:val="lv-LV"/>
              </w:rPr>
            </w:pPr>
          </w:p>
        </w:tc>
        <w:tc>
          <w:tcPr>
            <w:tcW w:w="5386" w:type="dxa"/>
            <w:hideMark/>
          </w:tcPr>
          <w:p w14:paraId="0BCBD7B6" w14:textId="3817E507"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 xml:space="preserve">Skolas darbību nosaka Skolas Nolikums un citi skolas iekšējie normatīvie akti, kuri regulāri tiek uzlaboti un aktualizēti. Tie ir ievietoti Skolas mājas lapā </w:t>
            </w:r>
            <w:hyperlink r:id="rId8" w:history="1">
              <w:r w:rsidRPr="001616A8">
                <w:rPr>
                  <w:rStyle w:val="Hipersaite"/>
                  <w:rFonts w:ascii="Times New Roman" w:hAnsi="Times New Roman" w:cs="Times New Roman"/>
                  <w:bCs/>
                  <w:sz w:val="24"/>
                  <w:szCs w:val="24"/>
                  <w:lang w:val="lv-LV"/>
                </w:rPr>
                <w:t>www.viesitesmms.lv</w:t>
              </w:r>
            </w:hyperlink>
          </w:p>
          <w:p w14:paraId="261F18DE" w14:textId="77777777"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Skolā ir nepieciešamā obligātā dokumentācija pedagoģiskā darba organizēšanai.</w:t>
            </w:r>
          </w:p>
        </w:tc>
        <w:tc>
          <w:tcPr>
            <w:tcW w:w="3828" w:type="dxa"/>
            <w:hideMark/>
          </w:tcPr>
          <w:p w14:paraId="1209B586" w14:textId="77777777"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Regulāri uzturēt Skolas dokumentācijas kvalitatīvu apriti, interneta vietnes un datu bāzi VIIS.</w:t>
            </w:r>
          </w:p>
        </w:tc>
      </w:tr>
      <w:tr w:rsidR="005D6979" w:rsidRPr="008C5447" w14:paraId="31568B64" w14:textId="77777777" w:rsidTr="005D6979">
        <w:tc>
          <w:tcPr>
            <w:tcW w:w="3686" w:type="dxa"/>
          </w:tcPr>
          <w:p w14:paraId="10475D8F" w14:textId="7942D91B" w:rsidR="005D6979" w:rsidRDefault="00492C6D">
            <w:pPr>
              <w:rPr>
                <w:rFonts w:ascii="Times New Roman" w:hAnsi="Times New Roman" w:cs="Times New Roman"/>
                <w:bCs/>
                <w:sz w:val="24"/>
                <w:szCs w:val="24"/>
                <w:lang w:val="lv-LV"/>
              </w:rPr>
            </w:pPr>
            <w:r>
              <w:rPr>
                <w:rFonts w:ascii="Times New Roman" w:hAnsi="Times New Roman" w:cs="Times New Roman"/>
                <w:sz w:val="24"/>
                <w:szCs w:val="24"/>
              </w:rPr>
              <w:t>Izglītības iestādes vadības komandas darba efektivitāte un sasaiste ar izglītības attīstības un/vai nozares politikas mērķiem</w:t>
            </w:r>
          </w:p>
        </w:tc>
        <w:tc>
          <w:tcPr>
            <w:tcW w:w="5386" w:type="dxa"/>
            <w:hideMark/>
          </w:tcPr>
          <w:p w14:paraId="32253E21" w14:textId="384D807F" w:rsidR="005D6979" w:rsidRPr="00B46DF4"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 xml:space="preserve">Direktore organizē un nodrošina regulāru informācijas apmaiņu par pieņemtajiem lēmumiem un to izpildi, veidojot lietišķu sadarbību ar skolas darbiniekiem, audzēkņiem un viņu vecākiem, un dibinātāju. </w:t>
            </w:r>
            <w:r w:rsidRPr="0055105A">
              <w:rPr>
                <w:rFonts w:ascii="Times New Roman" w:hAnsi="Times New Roman" w:cs="Times New Roman"/>
                <w:bCs/>
                <w:sz w:val="24"/>
                <w:szCs w:val="24"/>
                <w:lang w:val="lv-LV"/>
              </w:rPr>
              <w:t>Ņ</w:t>
            </w:r>
            <w:r w:rsidRPr="00CA72DD">
              <w:rPr>
                <w:rFonts w:ascii="Times New Roman" w:hAnsi="Times New Roman" w:cs="Times New Roman"/>
                <w:sz w:val="24"/>
                <w:szCs w:val="24"/>
                <w:lang w:val="lv-LV"/>
              </w:rPr>
              <w:t xml:space="preserve">emot </w:t>
            </w:r>
            <w:r w:rsidRPr="00777E6D">
              <w:rPr>
                <w:rFonts w:ascii="Times New Roman" w:hAnsi="Times New Roman" w:cs="Times New Roman"/>
                <w:sz w:val="24"/>
                <w:szCs w:val="24"/>
                <w:lang w:val="lv-LV"/>
              </w:rPr>
              <w:t>vērā, ka mācības notiek dažādās programmu īstenošanas vietās, direktore ir noteikusi vecāku pieņemšanas laikus katrai vietai.</w:t>
            </w:r>
          </w:p>
        </w:tc>
        <w:tc>
          <w:tcPr>
            <w:tcW w:w="3828" w:type="dxa"/>
            <w:hideMark/>
          </w:tcPr>
          <w:p w14:paraId="59CD3AD3" w14:textId="77777777"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Turpināt uzraudzīt pedagoģisko un metodisko darbību, lai Skolā veidotos savstarpēji labvēlīga vide.</w:t>
            </w:r>
          </w:p>
        </w:tc>
      </w:tr>
      <w:tr w:rsidR="005D6979" w:rsidRPr="008C5447" w14:paraId="1E7E227F" w14:textId="77777777" w:rsidTr="005D6979">
        <w:tc>
          <w:tcPr>
            <w:tcW w:w="3686" w:type="dxa"/>
          </w:tcPr>
          <w:p w14:paraId="48353F07" w14:textId="02676559" w:rsidR="005D6979" w:rsidRDefault="009204D3">
            <w:pPr>
              <w:rPr>
                <w:rFonts w:ascii="Times New Roman" w:hAnsi="Times New Roman" w:cs="Times New Roman"/>
                <w:bCs/>
                <w:sz w:val="24"/>
                <w:szCs w:val="24"/>
                <w:lang w:val="lv-LV"/>
              </w:rPr>
            </w:pPr>
            <w:r>
              <w:rPr>
                <w:rFonts w:ascii="Times New Roman" w:hAnsi="Times New Roman" w:cs="Times New Roman"/>
                <w:sz w:val="24"/>
                <w:szCs w:val="24"/>
              </w:rPr>
              <w:t>Personāla pārvaldības efektivitāte</w:t>
            </w:r>
          </w:p>
        </w:tc>
        <w:tc>
          <w:tcPr>
            <w:tcW w:w="5386" w:type="dxa"/>
            <w:hideMark/>
          </w:tcPr>
          <w:p w14:paraId="602E53E4" w14:textId="2294F986"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Direktore atbalsta pedagogu iniciatīvu dažādot mācību procesu, sadarbojoties ar pedagogiem un tehniskajiem darbiniekiem, organizējot koncertus un pasākumus, labiekārtojot telpas, atbalstot jaunu metodisku materiālu izstrādē. Katru gadu līdz atvaļinājumam pedagogi iesniedz  pašvērtējumu par savu darbību mācību gada laikā.</w:t>
            </w:r>
          </w:p>
        </w:tc>
        <w:tc>
          <w:tcPr>
            <w:tcW w:w="3828" w:type="dxa"/>
            <w:hideMark/>
          </w:tcPr>
          <w:p w14:paraId="6C55467D" w14:textId="72DF8AFF" w:rsidR="005D6979" w:rsidRDefault="005D6979">
            <w:pPr>
              <w:rPr>
                <w:rFonts w:ascii="Times New Roman" w:hAnsi="Times New Roman" w:cs="Times New Roman"/>
                <w:bCs/>
                <w:sz w:val="24"/>
                <w:szCs w:val="24"/>
                <w:lang w:val="lv-LV"/>
              </w:rPr>
            </w:pPr>
            <w:r>
              <w:rPr>
                <w:rFonts w:ascii="Times New Roman" w:hAnsi="Times New Roman" w:cs="Times New Roman"/>
                <w:bCs/>
                <w:sz w:val="24"/>
                <w:szCs w:val="24"/>
                <w:lang w:val="lv-LV"/>
              </w:rPr>
              <w:t>Turpināt, iespēju robežās,  atbalstīt mācību procesa dažādošanu, radot audzēkņu interesi par dažādām mūziķu un mākslas iespējām.</w:t>
            </w: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1C02DD8B" w14:textId="77777777" w:rsidR="000663D3" w:rsidRDefault="000663D3" w:rsidP="00245A21">
      <w:pPr>
        <w:spacing w:after="0" w:line="240" w:lineRule="auto"/>
        <w:jc w:val="both"/>
        <w:rPr>
          <w:rFonts w:ascii="Times New Roman" w:hAnsi="Times New Roman" w:cs="Times New Roman"/>
          <w:sz w:val="24"/>
          <w:szCs w:val="24"/>
          <w:lang w:val="lv-LV"/>
        </w:rPr>
      </w:pPr>
    </w:p>
    <w:p w14:paraId="707C1EFC" w14:textId="77777777" w:rsidR="000663D3" w:rsidRDefault="000663D3" w:rsidP="00245A21">
      <w:pPr>
        <w:spacing w:after="0" w:line="240" w:lineRule="auto"/>
        <w:jc w:val="both"/>
        <w:rPr>
          <w:rFonts w:ascii="Times New Roman" w:hAnsi="Times New Roman" w:cs="Times New Roman"/>
          <w:sz w:val="24"/>
          <w:szCs w:val="24"/>
          <w:lang w:val="lv-LV"/>
        </w:rPr>
      </w:pPr>
    </w:p>
    <w:p w14:paraId="5BAA368C" w14:textId="77777777" w:rsidR="000663D3" w:rsidRDefault="000663D3" w:rsidP="00245A21">
      <w:pPr>
        <w:spacing w:after="0" w:line="240" w:lineRule="auto"/>
        <w:jc w:val="both"/>
        <w:rPr>
          <w:rFonts w:ascii="Times New Roman" w:hAnsi="Times New Roman" w:cs="Times New Roman"/>
          <w:sz w:val="24"/>
          <w:szCs w:val="24"/>
          <w:lang w:val="lv-LV"/>
        </w:rPr>
      </w:pPr>
    </w:p>
    <w:p w14:paraId="5F5E0BC6" w14:textId="0B3E99FD" w:rsidR="00B22677" w:rsidRDefault="00B22677" w:rsidP="00D1634A">
      <w:pPr>
        <w:pStyle w:val="Sarakstarindkopa"/>
        <w:numPr>
          <w:ilvl w:val="1"/>
          <w:numId w:val="17"/>
        </w:numPr>
        <w:spacing w:after="0" w:line="240" w:lineRule="auto"/>
        <w:jc w:val="both"/>
        <w:rPr>
          <w:rFonts w:ascii="Times New Roman" w:hAnsi="Times New Roman" w:cs="Times New Roman"/>
          <w:sz w:val="24"/>
          <w:szCs w:val="24"/>
          <w:lang w:val="lv-LV"/>
        </w:rPr>
      </w:pPr>
      <w:bookmarkStart w:id="0" w:name="_Hlk178928301"/>
      <w:r w:rsidRPr="00D1634A">
        <w:rPr>
          <w:rFonts w:ascii="Times New Roman" w:hAnsi="Times New Roman" w:cs="Times New Roman"/>
          <w:sz w:val="24"/>
          <w:szCs w:val="24"/>
          <w:lang w:val="lv-LV"/>
        </w:rPr>
        <w:t>Kritērija “</w:t>
      </w:r>
      <w:r w:rsidR="002A0A12" w:rsidRPr="00D1634A">
        <w:rPr>
          <w:rFonts w:ascii="Times New Roman" w:hAnsi="Times New Roman" w:cs="Times New Roman"/>
          <w:sz w:val="24"/>
          <w:szCs w:val="24"/>
          <w:lang w:val="lv-LV"/>
        </w:rPr>
        <w:t>Izglītības programmu</w:t>
      </w:r>
      <w:r w:rsidR="003D1410" w:rsidRPr="00D1634A">
        <w:rPr>
          <w:rFonts w:ascii="Times New Roman" w:hAnsi="Times New Roman" w:cs="Times New Roman"/>
          <w:sz w:val="24"/>
          <w:szCs w:val="24"/>
          <w:lang w:val="lv-LV"/>
        </w:rPr>
        <w:t xml:space="preserve"> īstenošana</w:t>
      </w:r>
      <w:r w:rsidRPr="00D1634A">
        <w:rPr>
          <w:rFonts w:ascii="Times New Roman" w:hAnsi="Times New Roman" w:cs="Times New Roman"/>
          <w:sz w:val="24"/>
          <w:szCs w:val="24"/>
          <w:lang w:val="lv-LV"/>
        </w:rPr>
        <w:t>” stiprās puses un turpmāk</w:t>
      </w:r>
      <w:r w:rsidR="003D28D3" w:rsidRPr="00D1634A">
        <w:rPr>
          <w:rFonts w:ascii="Times New Roman" w:hAnsi="Times New Roman" w:cs="Times New Roman"/>
          <w:sz w:val="24"/>
          <w:szCs w:val="24"/>
          <w:lang w:val="lv-LV"/>
        </w:rPr>
        <w:t>ā</w:t>
      </w:r>
      <w:r w:rsidRPr="00D1634A">
        <w:rPr>
          <w:rFonts w:ascii="Times New Roman" w:hAnsi="Times New Roman" w:cs="Times New Roman"/>
          <w:sz w:val="24"/>
          <w:szCs w:val="24"/>
          <w:lang w:val="lv-LV"/>
        </w:rPr>
        <w:t>s attīstības vajadzības</w:t>
      </w:r>
      <w:bookmarkEnd w:id="0"/>
    </w:p>
    <w:p w14:paraId="335A9369" w14:textId="77777777" w:rsidR="00790FEC" w:rsidRPr="00790FEC" w:rsidRDefault="00790FEC" w:rsidP="00790FEC">
      <w:pPr>
        <w:spacing w:after="0" w:line="240" w:lineRule="auto"/>
        <w:jc w:val="both"/>
        <w:rPr>
          <w:rFonts w:ascii="Times New Roman" w:hAnsi="Times New Roman" w:cs="Times New Roman"/>
          <w:sz w:val="24"/>
          <w:szCs w:val="24"/>
          <w:lang w:val="lv-LV"/>
        </w:rPr>
      </w:pPr>
    </w:p>
    <w:p w14:paraId="521859EC" w14:textId="07FB1A2C" w:rsidR="00D1634A" w:rsidRPr="00D1634A" w:rsidRDefault="00D1634A" w:rsidP="00D1634A">
      <w:pPr>
        <w:pStyle w:val="Sarakstarindkopa"/>
        <w:numPr>
          <w:ilvl w:val="2"/>
          <w:numId w:val="17"/>
        </w:numPr>
        <w:spacing w:after="0" w:line="240" w:lineRule="auto"/>
        <w:jc w:val="both"/>
        <w:rPr>
          <w:rFonts w:ascii="Times New Roman" w:hAnsi="Times New Roman" w:cs="Times New Roman"/>
          <w:sz w:val="24"/>
          <w:szCs w:val="24"/>
          <w:lang w:val="lv-LV"/>
        </w:rPr>
      </w:pPr>
      <w:bookmarkStart w:id="1" w:name="_Hlk212036964"/>
      <w:r>
        <w:rPr>
          <w:rFonts w:ascii="Times New Roman" w:hAnsi="Times New Roman" w:cs="Times New Roman"/>
          <w:sz w:val="24"/>
          <w:szCs w:val="24"/>
          <w:lang w:val="lv-LV"/>
        </w:rPr>
        <w:t>Būtiskākie iegūtie dati, informācijas un secinājumi par visu kritēriju</w:t>
      </w:r>
      <w:bookmarkEnd w:id="1"/>
      <w:r>
        <w:rPr>
          <w:rFonts w:ascii="Times New Roman" w:hAnsi="Times New Roman" w:cs="Times New Roman"/>
          <w:sz w:val="24"/>
          <w:szCs w:val="24"/>
          <w:lang w:val="lv-LV"/>
        </w:rPr>
        <w:t>:</w:t>
      </w:r>
      <w:r w:rsidR="00FB6DF9">
        <w:rPr>
          <w:rFonts w:ascii="Times New Roman" w:hAnsi="Times New Roman" w:cs="Times New Roman"/>
          <w:sz w:val="24"/>
          <w:szCs w:val="24"/>
          <w:lang w:val="lv-LV"/>
        </w:rPr>
        <w:t xml:space="preserve"> mācību process skolā ir labi pārdomāts un labi organizēts</w:t>
      </w:r>
      <w:r w:rsidR="008839C1">
        <w:rPr>
          <w:rFonts w:ascii="Times New Roman" w:hAnsi="Times New Roman" w:cs="Times New Roman"/>
          <w:sz w:val="24"/>
          <w:szCs w:val="24"/>
          <w:lang w:val="lv-LV"/>
        </w:rPr>
        <w:t>. Katra semestra sākumā tiek apstiprināts Darba plāns</w:t>
      </w:r>
      <w:r w:rsidR="0006288C">
        <w:rPr>
          <w:rFonts w:ascii="Times New Roman" w:hAnsi="Times New Roman" w:cs="Times New Roman"/>
          <w:sz w:val="24"/>
          <w:szCs w:val="24"/>
          <w:lang w:val="lv-LV"/>
        </w:rPr>
        <w:t xml:space="preserve"> un izstrādāts pārbaudījumu grafiks</w:t>
      </w:r>
      <w:r w:rsidR="00A00865">
        <w:rPr>
          <w:rFonts w:ascii="Times New Roman" w:hAnsi="Times New Roman" w:cs="Times New Roman"/>
          <w:sz w:val="24"/>
          <w:szCs w:val="24"/>
          <w:lang w:val="lv-LV"/>
        </w:rPr>
        <w:t xml:space="preserve">, </w:t>
      </w:r>
      <w:r w:rsidR="00D16CBB">
        <w:rPr>
          <w:rFonts w:ascii="Times New Roman" w:hAnsi="Times New Roman" w:cs="Times New Roman"/>
          <w:sz w:val="24"/>
          <w:szCs w:val="24"/>
          <w:lang w:val="lv-LV"/>
        </w:rPr>
        <w:t xml:space="preserve">kas </w:t>
      </w:r>
      <w:r w:rsidR="00B4763D">
        <w:rPr>
          <w:rFonts w:ascii="Times New Roman" w:hAnsi="Times New Roman" w:cs="Times New Roman"/>
          <w:sz w:val="24"/>
          <w:szCs w:val="24"/>
          <w:lang w:val="lv-LV"/>
        </w:rPr>
        <w:t>ir labi saprotams visām iesaistītajām pusēm.</w:t>
      </w:r>
      <w:r w:rsidR="00A00865">
        <w:rPr>
          <w:rFonts w:ascii="Times New Roman" w:hAnsi="Times New Roman" w:cs="Times New Roman"/>
          <w:sz w:val="24"/>
          <w:szCs w:val="24"/>
          <w:lang w:val="lv-LV"/>
        </w:rPr>
        <w:t xml:space="preserve"> </w:t>
      </w:r>
    </w:p>
    <w:p w14:paraId="35F6A105"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2758" w:type="dxa"/>
        <w:tblInd w:w="-5" w:type="dxa"/>
        <w:tblLook w:val="04A0" w:firstRow="1" w:lastRow="0" w:firstColumn="1" w:lastColumn="0" w:noHBand="0" w:noVBand="1"/>
      </w:tblPr>
      <w:tblGrid>
        <w:gridCol w:w="3686"/>
        <w:gridCol w:w="5245"/>
        <w:gridCol w:w="3827"/>
      </w:tblGrid>
      <w:tr w:rsidR="008440FC" w:rsidRPr="00913283" w14:paraId="0178D7E5" w14:textId="77777777" w:rsidTr="005D6979">
        <w:tc>
          <w:tcPr>
            <w:tcW w:w="3686" w:type="dxa"/>
          </w:tcPr>
          <w:p w14:paraId="2919D17D" w14:textId="4A4BFA0F" w:rsidR="008440FC" w:rsidRPr="0095033A" w:rsidRDefault="008440FC" w:rsidP="002C42EA">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tc>
        <w:tc>
          <w:tcPr>
            <w:tcW w:w="5245" w:type="dxa"/>
          </w:tcPr>
          <w:p w14:paraId="518BFA7B" w14:textId="12B79D4A" w:rsidR="008440FC" w:rsidRPr="0095033A" w:rsidRDefault="008440FC" w:rsidP="002C42E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827" w:type="dxa"/>
          </w:tcPr>
          <w:p w14:paraId="02152D55" w14:textId="53E20CA8" w:rsidR="008440FC" w:rsidRPr="002C42EA" w:rsidRDefault="008440FC" w:rsidP="002C42EA">
            <w:pPr>
              <w:pStyle w:val="Sarakstarindkopa"/>
              <w:ind w:left="0"/>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440FC" w:rsidRPr="007717F3" w14:paraId="663B8105" w14:textId="77777777" w:rsidTr="005D6979">
        <w:tc>
          <w:tcPr>
            <w:tcW w:w="3686" w:type="dxa"/>
          </w:tcPr>
          <w:p w14:paraId="263ED896" w14:textId="49D51B8C" w:rsidR="008440FC" w:rsidRDefault="00232136" w:rsidP="005556A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Izglītības iestādes informācija par tās īstenot</w:t>
            </w:r>
            <w:r w:rsidR="00F55EF4">
              <w:rPr>
                <w:rFonts w:ascii="Times New Roman" w:hAnsi="Times New Roman" w:cs="Times New Roman"/>
                <w:color w:val="000000"/>
                <w:sz w:val="24"/>
                <w:szCs w:val="24"/>
              </w:rPr>
              <w:t>o izglītības programmu ievadīšanu un aktualizēšanu VIIS</w:t>
            </w:r>
          </w:p>
        </w:tc>
        <w:tc>
          <w:tcPr>
            <w:tcW w:w="5245" w:type="dxa"/>
          </w:tcPr>
          <w:p w14:paraId="098B0C42" w14:textId="032E6755" w:rsidR="008440FC" w:rsidRPr="005556AF" w:rsidRDefault="008440FC" w:rsidP="005556A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Skola ir veiksmīgi pārgājusi uz jaunajām programmām, atbilstoši standartam mākslu jomām. </w:t>
            </w:r>
            <w:r w:rsidRPr="005556AF">
              <w:rPr>
                <w:rFonts w:ascii="Times New Roman" w:hAnsi="Times New Roman" w:cs="Times New Roman"/>
                <w:color w:val="000000"/>
                <w:sz w:val="24"/>
                <w:szCs w:val="24"/>
              </w:rPr>
              <w:t>Pedagogi pārzina savu mācību priekšmetu standartus un</w:t>
            </w:r>
            <w:r>
              <w:rPr>
                <w:rFonts w:ascii="Times New Roman" w:hAnsi="Times New Roman" w:cs="Times New Roman"/>
                <w:color w:val="000000"/>
                <w:sz w:val="24"/>
                <w:szCs w:val="24"/>
              </w:rPr>
              <w:t xml:space="preserve"> ir izveidojuši jaunas mācību priekšmetu</w:t>
            </w:r>
            <w:r w:rsidRPr="005556AF">
              <w:rPr>
                <w:rFonts w:ascii="Times New Roman" w:hAnsi="Times New Roman" w:cs="Times New Roman"/>
                <w:color w:val="000000"/>
                <w:sz w:val="24"/>
                <w:szCs w:val="24"/>
              </w:rPr>
              <w:t xml:space="preserve"> programmas, plāno mācību satura apguves secību un tēmu apguvei paredzēto laiku. Mācību procesa ietvaros notiek arī audzināšanas darbs, kas veido izglītojamo attieksmi pret sevi, citiem, darbu, dabu, kultūru, sabiedrību un valsti, pilsoniskumu un patriotismu, veicinot izpratni par sabiedrības kopējām vajadzībām, audzinot krietnus, godprātīgus, atbildīgus cilvēkus.</w:t>
            </w:r>
          </w:p>
        </w:tc>
        <w:tc>
          <w:tcPr>
            <w:tcW w:w="3827" w:type="dxa"/>
          </w:tcPr>
          <w:p w14:paraId="3661EFDB" w14:textId="55CF3E6F" w:rsidR="008440FC" w:rsidRPr="00E566C7" w:rsidRDefault="008440FC" w:rsidP="005556AF">
            <w:pPr>
              <w:pStyle w:val="Sarakstarindkopa"/>
              <w:ind w:left="0"/>
              <w:rPr>
                <w:rFonts w:ascii="Times New Roman" w:eastAsia="Times New Roman" w:hAnsi="Times New Roman" w:cs="Times New Roman"/>
                <w:sz w:val="24"/>
                <w:szCs w:val="24"/>
                <w:lang w:val="lv-LV"/>
              </w:rPr>
            </w:pPr>
            <w:r w:rsidRPr="00E566C7">
              <w:rPr>
                <w:rFonts w:ascii="Times New Roman" w:eastAsia="Times New Roman" w:hAnsi="Times New Roman" w:cs="Times New Roman"/>
                <w:sz w:val="24"/>
                <w:szCs w:val="24"/>
                <w:lang w:val="lv-LV"/>
              </w:rPr>
              <w:t>Turpināt sadarbību ar apkārtējiem kultūras centriem, pagastu pārvaldēm, radot audzēkņiem iespēju  piedalīties dažādos pasākumos, koncertos, veidot izstādes ar mākslas skolas audzēkņu darbiem, tādejādi veicinot skolas atpazīstamību.</w:t>
            </w:r>
          </w:p>
        </w:tc>
      </w:tr>
      <w:tr w:rsidR="008440FC" w:rsidRPr="008C5447" w14:paraId="2FCF4CE6" w14:textId="77777777" w:rsidTr="005D6979">
        <w:tc>
          <w:tcPr>
            <w:tcW w:w="3686" w:type="dxa"/>
          </w:tcPr>
          <w:p w14:paraId="0DF8DCC6" w14:textId="0BA83D74" w:rsidR="008440FC" w:rsidRDefault="00B80C68" w:rsidP="005556A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programmu īstenošan</w:t>
            </w:r>
            <w:r w:rsidR="002C0909">
              <w:rPr>
                <w:rFonts w:ascii="Times New Roman" w:eastAsia="Times New Roman" w:hAnsi="Times New Roman" w:cs="Times New Roman"/>
                <w:sz w:val="24"/>
                <w:szCs w:val="24"/>
                <w:lang w:val="lv-LV"/>
              </w:rPr>
              <w:t>ā iesaist</w:t>
            </w:r>
            <w:r w:rsidR="000E09A1">
              <w:rPr>
                <w:rFonts w:ascii="Times New Roman" w:eastAsia="Times New Roman" w:hAnsi="Times New Roman" w:cs="Times New Roman"/>
                <w:sz w:val="24"/>
                <w:szCs w:val="24"/>
                <w:lang w:val="lv-LV"/>
              </w:rPr>
              <w:t>ī</w:t>
            </w:r>
            <w:r w:rsidR="002C0909">
              <w:rPr>
                <w:rFonts w:ascii="Times New Roman" w:eastAsia="Times New Roman" w:hAnsi="Times New Roman" w:cs="Times New Roman"/>
                <w:sz w:val="24"/>
                <w:szCs w:val="24"/>
                <w:lang w:val="lv-LV"/>
              </w:rPr>
              <w:t>to izpratne</w:t>
            </w:r>
            <w:r w:rsidR="000E09A1">
              <w:rPr>
                <w:rFonts w:ascii="Times New Roman" w:eastAsia="Times New Roman" w:hAnsi="Times New Roman" w:cs="Times New Roman"/>
                <w:sz w:val="24"/>
                <w:szCs w:val="24"/>
                <w:lang w:val="lv-LV"/>
              </w:rPr>
              <w:t xml:space="preserve"> par izglītības programmas mērķiem un sasniedzamajiem rezultātiem</w:t>
            </w:r>
          </w:p>
        </w:tc>
        <w:tc>
          <w:tcPr>
            <w:tcW w:w="5245" w:type="dxa"/>
            <w:hideMark/>
          </w:tcPr>
          <w:p w14:paraId="76B5D436" w14:textId="4A327D2C" w:rsidR="008440FC" w:rsidRDefault="008440FC" w:rsidP="005556A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Skolas mācību darba plāns tiek sastādīts pa semestriem. Metodiskajās komisijās tiek sastādīti pārbaudījumu grafiki, ar kuriem audzēkņi tiek iepazīstināti individuālajās mācību stundās  Informācija tiek atspoguļota Skolas mājas lapā </w:t>
            </w:r>
            <w:hyperlink r:id="rId9" w:history="1">
              <w:r w:rsidRPr="00064446">
                <w:rPr>
                  <w:rStyle w:val="Hipersaite"/>
                  <w:rFonts w:ascii="Times New Roman" w:eastAsia="Times New Roman" w:hAnsi="Times New Roman" w:cs="Times New Roman"/>
                  <w:sz w:val="24"/>
                  <w:szCs w:val="24"/>
                  <w:lang w:val="lv-LV"/>
                </w:rPr>
                <w:t>www.viesitesmms.lv</w:t>
              </w:r>
            </w:hyperlink>
          </w:p>
        </w:tc>
        <w:tc>
          <w:tcPr>
            <w:tcW w:w="3827" w:type="dxa"/>
            <w:hideMark/>
          </w:tcPr>
          <w:p w14:paraId="389B105B" w14:textId="77777777" w:rsidR="008440FC" w:rsidRPr="00E566C7" w:rsidRDefault="008440FC" w:rsidP="005556AF">
            <w:pPr>
              <w:pStyle w:val="Sarakstarindkopa"/>
              <w:ind w:left="0"/>
              <w:rPr>
                <w:rFonts w:ascii="Times New Roman" w:eastAsia="Times New Roman" w:hAnsi="Times New Roman" w:cs="Times New Roman"/>
                <w:sz w:val="24"/>
                <w:szCs w:val="24"/>
                <w:lang w:val="lv-LV"/>
              </w:rPr>
            </w:pPr>
            <w:r w:rsidRPr="00E566C7">
              <w:rPr>
                <w:rFonts w:ascii="Times New Roman" w:eastAsia="Times New Roman" w:hAnsi="Times New Roman" w:cs="Times New Roman"/>
                <w:sz w:val="24"/>
                <w:szCs w:val="24"/>
                <w:lang w:val="lv-LV"/>
              </w:rPr>
              <w:t>Pedagogu galvenais uzdevums ir iemācīt audzēkni mācīties. Turpināt plānot Skolas darbu tā, lai katrs izglītības programma audzēknis mācību darba plānu realizētu produktīvi.</w:t>
            </w:r>
          </w:p>
        </w:tc>
      </w:tr>
      <w:tr w:rsidR="008440FC" w:rsidRPr="008C5447" w14:paraId="39975AB1" w14:textId="77777777" w:rsidTr="005D6979">
        <w:tc>
          <w:tcPr>
            <w:tcW w:w="3686" w:type="dxa"/>
          </w:tcPr>
          <w:p w14:paraId="60BFB98D" w14:textId="76C8BC1A" w:rsidR="008440FC" w:rsidRDefault="00DC695D" w:rsidP="005556AF">
            <w:pPr>
              <w:rPr>
                <w:rFonts w:ascii="Times New Roman" w:hAnsi="Times New Roman" w:cs="Times New Roman"/>
                <w:sz w:val="24"/>
                <w:szCs w:val="24"/>
                <w:lang w:val="lv-LV"/>
              </w:rPr>
            </w:pPr>
            <w:r>
              <w:rPr>
                <w:rFonts w:ascii="Times New Roman" w:hAnsi="Times New Roman" w:cs="Times New Roman"/>
                <w:sz w:val="24"/>
                <w:szCs w:val="24"/>
                <w:lang w:val="lv-LV"/>
              </w:rPr>
              <w:t>Izglītības iestādes darbība mācību laika efektīvai izmantošanai</w:t>
            </w:r>
            <w:r w:rsidR="002B6A4A">
              <w:rPr>
                <w:rFonts w:ascii="Times New Roman" w:hAnsi="Times New Roman" w:cs="Times New Roman"/>
                <w:sz w:val="24"/>
                <w:szCs w:val="24"/>
                <w:lang w:val="lv-LV"/>
              </w:rPr>
              <w:t>, īstenojot izglītības programmu.</w:t>
            </w:r>
          </w:p>
        </w:tc>
        <w:tc>
          <w:tcPr>
            <w:tcW w:w="5245" w:type="dxa"/>
          </w:tcPr>
          <w:p w14:paraId="13D17C34" w14:textId="1CA77EFF" w:rsidR="008440FC" w:rsidRPr="00B263FB" w:rsidRDefault="008440FC" w:rsidP="005556AF">
            <w:pPr>
              <w:rPr>
                <w:rFonts w:ascii="Times New Roman" w:hAnsi="Times New Roman" w:cs="Times New Roman"/>
                <w:sz w:val="24"/>
                <w:szCs w:val="24"/>
                <w:lang w:val="lv-LV"/>
              </w:rPr>
            </w:pPr>
            <w:r>
              <w:rPr>
                <w:rFonts w:ascii="Times New Roman" w:hAnsi="Times New Roman" w:cs="Times New Roman"/>
                <w:sz w:val="24"/>
                <w:szCs w:val="24"/>
                <w:lang w:val="lv-LV"/>
              </w:rPr>
              <w:t>Stundu saraksti tiek sastādīti, ievērojot audzēkņu un vecāku iespējas tikt uz stundām, izvadāšanas iespējas un sabiedriskā transporta kustību. Stundu sarakstus apstiprina direktore, tos ievada e-klasē un izvieto uz stenda pie dežurantes.</w:t>
            </w:r>
          </w:p>
        </w:tc>
        <w:tc>
          <w:tcPr>
            <w:tcW w:w="3827" w:type="dxa"/>
          </w:tcPr>
          <w:p w14:paraId="66969322" w14:textId="09F3BDFB" w:rsidR="008440FC" w:rsidRPr="00E566C7" w:rsidRDefault="008440FC" w:rsidP="005556AF">
            <w:pPr>
              <w:pStyle w:val="Sarakstarindkopa"/>
              <w:ind w:left="0"/>
              <w:rPr>
                <w:rFonts w:ascii="Times New Roman" w:eastAsia="Times New Roman" w:hAnsi="Times New Roman" w:cs="Times New Roman"/>
                <w:sz w:val="24"/>
                <w:szCs w:val="24"/>
                <w:lang w:val="lv-LV"/>
              </w:rPr>
            </w:pPr>
            <w:r w:rsidRPr="00E566C7">
              <w:rPr>
                <w:rFonts w:ascii="Times New Roman" w:eastAsia="Times New Roman" w:hAnsi="Times New Roman" w:cs="Times New Roman"/>
                <w:sz w:val="24"/>
                <w:szCs w:val="24"/>
                <w:lang w:val="lv-LV"/>
              </w:rPr>
              <w:t>Turpināt sadarbību ar Salas, Biržu, Neretas, Mazzalves un Viesītes vispārizglītojošām skolām, lai pēc iespējas visi audzēkņi, kuri vēlas, var apmeklēt profesionālās ievirzes skolu.</w:t>
            </w:r>
          </w:p>
        </w:tc>
      </w:tr>
      <w:tr w:rsidR="008440FC" w:rsidRPr="008C5447" w14:paraId="3223631C" w14:textId="77777777" w:rsidTr="005D6979">
        <w:tc>
          <w:tcPr>
            <w:tcW w:w="3686" w:type="dxa"/>
          </w:tcPr>
          <w:p w14:paraId="49F8C1DE" w14:textId="7BE094EE" w:rsidR="008440FC" w:rsidRDefault="00170C8C" w:rsidP="005556A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iestādes pedagogu sadarbība ar audzēkņu vecākiem.</w:t>
            </w:r>
          </w:p>
        </w:tc>
        <w:tc>
          <w:tcPr>
            <w:tcW w:w="5245" w:type="dxa"/>
            <w:hideMark/>
          </w:tcPr>
          <w:p w14:paraId="45DB0D89" w14:textId="1EF8CDB8" w:rsidR="008440FC" w:rsidRDefault="008440FC" w:rsidP="005556A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Ziņas WhatsApp grupās un E-klasē ir ātra un efektīva mācību procesa sastāvdaļa.  Direktore ievieto aktuālo informāciju. Vecāki informē par kavējumiem.</w:t>
            </w:r>
          </w:p>
        </w:tc>
        <w:tc>
          <w:tcPr>
            <w:tcW w:w="3827" w:type="dxa"/>
            <w:hideMark/>
          </w:tcPr>
          <w:p w14:paraId="7FA32DDD" w14:textId="0B41250A" w:rsidR="008440FC" w:rsidRDefault="008440FC" w:rsidP="005556A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Pilnveidot un efektīvāk izmantot Skolvadības sistēmu E-klase.</w:t>
            </w:r>
          </w:p>
        </w:tc>
      </w:tr>
    </w:tbl>
    <w:p w14:paraId="4E7D8E31" w14:textId="77777777" w:rsidR="006A32C2" w:rsidRDefault="006A32C2" w:rsidP="009C2A40">
      <w:pPr>
        <w:spacing w:after="0" w:line="240" w:lineRule="auto"/>
        <w:jc w:val="both"/>
        <w:rPr>
          <w:rFonts w:ascii="Times New Roman" w:hAnsi="Times New Roman" w:cs="Times New Roman"/>
          <w:sz w:val="24"/>
          <w:szCs w:val="24"/>
          <w:lang w:val="lv-LV"/>
        </w:rPr>
      </w:pPr>
    </w:p>
    <w:p w14:paraId="0323A477" w14:textId="70F1B21C" w:rsidR="00B22677" w:rsidRPr="00D1634A" w:rsidRDefault="008638E2" w:rsidP="00D1634A">
      <w:pPr>
        <w:pStyle w:val="Sarakstarindkopa"/>
        <w:numPr>
          <w:ilvl w:val="1"/>
          <w:numId w:val="4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A32C2" w:rsidRPr="00D1634A">
        <w:rPr>
          <w:rFonts w:ascii="Times New Roman" w:hAnsi="Times New Roman" w:cs="Times New Roman"/>
          <w:sz w:val="24"/>
          <w:szCs w:val="24"/>
          <w:lang w:val="lv-LV"/>
        </w:rPr>
        <w:t>Kritērija “</w:t>
      </w:r>
      <w:r w:rsidR="000D635C" w:rsidRPr="00D1634A">
        <w:rPr>
          <w:rFonts w:ascii="Times New Roman" w:hAnsi="Times New Roman" w:cs="Times New Roman"/>
          <w:sz w:val="24"/>
          <w:szCs w:val="24"/>
          <w:lang w:val="lv-LV"/>
        </w:rPr>
        <w:t xml:space="preserve">Izglītības turpināšana un </w:t>
      </w:r>
      <w:r w:rsidR="002D4C5E" w:rsidRPr="00D1634A">
        <w:rPr>
          <w:rFonts w:ascii="Times New Roman" w:hAnsi="Times New Roman" w:cs="Times New Roman"/>
          <w:sz w:val="24"/>
          <w:szCs w:val="24"/>
          <w:lang w:val="lv-LV"/>
        </w:rPr>
        <w:t>nodarbinātība</w:t>
      </w:r>
      <w:r w:rsidR="006A32C2" w:rsidRPr="00D1634A">
        <w:rPr>
          <w:rFonts w:ascii="Times New Roman" w:hAnsi="Times New Roman" w:cs="Times New Roman"/>
          <w:sz w:val="24"/>
          <w:szCs w:val="24"/>
          <w:lang w:val="lv-LV"/>
        </w:rPr>
        <w:t>” stiprās puses un turpmākās attīstības vajadzības</w:t>
      </w:r>
    </w:p>
    <w:p w14:paraId="3D3CFBE7" w14:textId="77777777" w:rsidR="00ED527A" w:rsidRPr="00ED527A" w:rsidRDefault="00ED527A" w:rsidP="00ED527A">
      <w:pPr>
        <w:spacing w:after="0" w:line="240" w:lineRule="auto"/>
        <w:jc w:val="both"/>
        <w:rPr>
          <w:rFonts w:ascii="Times New Roman" w:hAnsi="Times New Roman" w:cs="Times New Roman"/>
          <w:sz w:val="24"/>
          <w:szCs w:val="24"/>
          <w:lang w:val="lv-LV"/>
        </w:rPr>
      </w:pPr>
    </w:p>
    <w:p w14:paraId="77A7DA4D" w14:textId="56134B4F" w:rsidR="00A615C1" w:rsidRDefault="00D12A26" w:rsidP="00D1634A">
      <w:pPr>
        <w:pStyle w:val="Sarakstarindkopa"/>
        <w:numPr>
          <w:ilvl w:val="2"/>
          <w:numId w:val="4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Būtiskākie iegūtie dati, informācijas un secinājumi par visu kritēriju</w:t>
      </w:r>
      <w:r w:rsidR="00172B23">
        <w:rPr>
          <w:rFonts w:ascii="Times New Roman" w:hAnsi="Times New Roman" w:cs="Times New Roman"/>
          <w:sz w:val="24"/>
          <w:szCs w:val="24"/>
          <w:lang w:val="lv-LV"/>
        </w:rPr>
        <w:t>: nepieciešams pievērst lielāku uzmanību vecākiem</w:t>
      </w:r>
      <w:r w:rsidR="00D16263">
        <w:rPr>
          <w:rFonts w:ascii="Times New Roman" w:hAnsi="Times New Roman" w:cs="Times New Roman"/>
          <w:sz w:val="24"/>
          <w:szCs w:val="24"/>
          <w:lang w:val="lv-LV"/>
        </w:rPr>
        <w:t xml:space="preserve"> iesaistīties izglītojamo mācību procesā, rosināt savstarpēju sadarbī</w:t>
      </w:r>
      <w:r w:rsidR="00246400">
        <w:rPr>
          <w:rFonts w:ascii="Times New Roman" w:hAnsi="Times New Roman" w:cs="Times New Roman"/>
          <w:sz w:val="24"/>
          <w:szCs w:val="24"/>
          <w:lang w:val="lv-LV"/>
        </w:rPr>
        <w:t>bu ar skolu un pedagogiem, uzsverot izglītības programmu mērķus, sasniedzamos rezultātus</w:t>
      </w:r>
      <w:r w:rsidR="00AB3B7C">
        <w:rPr>
          <w:rFonts w:ascii="Times New Roman" w:hAnsi="Times New Roman" w:cs="Times New Roman"/>
          <w:sz w:val="24"/>
          <w:szCs w:val="24"/>
          <w:lang w:val="lv-LV"/>
        </w:rPr>
        <w:t>, nozīmīgumug indivīda attīstībā un prodesijas, kā arī karjeras iespējām</w:t>
      </w:r>
    </w:p>
    <w:p w14:paraId="45786067" w14:textId="77777777" w:rsidR="005D177D" w:rsidRPr="006A32C2" w:rsidRDefault="005D177D" w:rsidP="00CC670F">
      <w:pPr>
        <w:pStyle w:val="Sarakstarindkopa"/>
        <w:spacing w:after="0" w:line="240" w:lineRule="auto"/>
        <w:ind w:left="1080"/>
        <w:rPr>
          <w:rFonts w:ascii="Times New Roman" w:hAnsi="Times New Roman" w:cs="Times New Roman"/>
          <w:sz w:val="24"/>
          <w:szCs w:val="24"/>
          <w:lang w:val="lv-LV"/>
        </w:rPr>
      </w:pPr>
    </w:p>
    <w:tbl>
      <w:tblPr>
        <w:tblStyle w:val="Reatabula"/>
        <w:tblW w:w="12950" w:type="dxa"/>
        <w:tblLook w:val="04A0" w:firstRow="1" w:lastRow="0" w:firstColumn="1" w:lastColumn="0" w:noHBand="0" w:noVBand="1"/>
      </w:tblPr>
      <w:tblGrid>
        <w:gridCol w:w="3823"/>
        <w:gridCol w:w="5103"/>
        <w:gridCol w:w="4024"/>
      </w:tblGrid>
      <w:tr w:rsidR="00CC670F" w14:paraId="4E6A4BAD" w14:textId="77777777" w:rsidTr="00CC670F">
        <w:tc>
          <w:tcPr>
            <w:tcW w:w="3823" w:type="dxa"/>
          </w:tcPr>
          <w:p w14:paraId="17085F1D" w14:textId="5C8BE5EF" w:rsidR="00CC670F" w:rsidRPr="0095033A" w:rsidRDefault="00CC670F" w:rsidP="00CC670F">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tc>
        <w:tc>
          <w:tcPr>
            <w:tcW w:w="5103" w:type="dxa"/>
            <w:tcBorders>
              <w:left w:val="single" w:sz="4" w:space="0" w:color="auto"/>
              <w:right w:val="single" w:sz="4" w:space="0" w:color="auto"/>
            </w:tcBorders>
          </w:tcPr>
          <w:p w14:paraId="529AA446" w14:textId="23FC0995" w:rsidR="00CC670F" w:rsidRDefault="00CC670F" w:rsidP="005D177D">
            <w:pPr>
              <w:jc w:val="center"/>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024" w:type="dxa"/>
            <w:tcBorders>
              <w:left w:val="single" w:sz="4" w:space="0" w:color="auto"/>
            </w:tcBorders>
          </w:tcPr>
          <w:p w14:paraId="119CFB88" w14:textId="537455D8" w:rsidR="00CC670F" w:rsidRDefault="00CC670F" w:rsidP="005D177D">
            <w:pPr>
              <w:jc w:val="both"/>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w:t>
            </w:r>
            <w:r>
              <w:rPr>
                <w:rFonts w:ascii="Times New Roman" w:eastAsia="Times New Roman" w:hAnsi="Times New Roman" w:cs="Times New Roman"/>
                <w:sz w:val="24"/>
                <w:szCs w:val="24"/>
                <w:lang w:val="lv-LV"/>
              </w:rPr>
              <w:t xml:space="preserve"> </w:t>
            </w:r>
            <w:r w:rsidRPr="0095033A">
              <w:rPr>
                <w:rFonts w:ascii="Times New Roman" w:eastAsia="Times New Roman" w:hAnsi="Times New Roman" w:cs="Times New Roman"/>
                <w:sz w:val="24"/>
                <w:szCs w:val="24"/>
                <w:lang w:val="lv-LV"/>
              </w:rPr>
              <w:t>attīstības vajadzības</w:t>
            </w:r>
          </w:p>
        </w:tc>
      </w:tr>
      <w:tr w:rsidR="00CC670F" w:rsidRPr="00654CFF" w14:paraId="458FB41A" w14:textId="77777777" w:rsidTr="00CC670F">
        <w:tc>
          <w:tcPr>
            <w:tcW w:w="3823" w:type="dxa"/>
          </w:tcPr>
          <w:p w14:paraId="312D69ED" w14:textId="53F92610" w:rsidR="00CC670F" w:rsidRPr="004715AE" w:rsidRDefault="00FB5DAF" w:rsidP="004B117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Izglītības iestādes īstenotais</w:t>
            </w:r>
            <w:r w:rsidR="00D77E17">
              <w:rPr>
                <w:rFonts w:ascii="Times New Roman" w:hAnsi="Times New Roman" w:cs="Times New Roman"/>
                <w:color w:val="000000"/>
                <w:sz w:val="24"/>
                <w:szCs w:val="24"/>
              </w:rPr>
              <w:t xml:space="preserve"> monitorings par absolventu turpmākajām </w:t>
            </w:r>
            <w:r w:rsidR="00AD4B21">
              <w:rPr>
                <w:rFonts w:ascii="Times New Roman" w:hAnsi="Times New Roman" w:cs="Times New Roman"/>
                <w:color w:val="000000"/>
                <w:sz w:val="24"/>
                <w:szCs w:val="24"/>
              </w:rPr>
              <w:t>mācībām vai profesionālo darbību</w:t>
            </w:r>
          </w:p>
        </w:tc>
        <w:tc>
          <w:tcPr>
            <w:tcW w:w="5103" w:type="dxa"/>
          </w:tcPr>
          <w:p w14:paraId="5EE5F952" w14:textId="1E294AF5" w:rsidR="00CC670F" w:rsidRPr="004715AE" w:rsidRDefault="00CC670F" w:rsidP="004B1173">
            <w:pPr>
              <w:rPr>
                <w:rFonts w:ascii="Times New Roman" w:hAnsi="Times New Roman" w:cs="Times New Roman"/>
                <w:color w:val="000000"/>
                <w:sz w:val="24"/>
                <w:szCs w:val="24"/>
              </w:rPr>
            </w:pPr>
            <w:r w:rsidRPr="004715AE">
              <w:rPr>
                <w:rFonts w:ascii="Times New Roman" w:hAnsi="Times New Roman" w:cs="Times New Roman"/>
                <w:color w:val="000000"/>
                <w:sz w:val="24"/>
                <w:szCs w:val="24"/>
              </w:rPr>
              <w:t xml:space="preserve">Izglītības iestāde neorganizē administratīvās teritorijas mēroga konkursus, bet iesaistās, veicina un atbalsta izglītojamo dalību valsts un starptautiskā mēroga organizētajos pasākumos, konkursos, u.tml. pasākumos, kas ļauj apliecināt apgūtās kompetences. </w:t>
            </w:r>
          </w:p>
        </w:tc>
        <w:tc>
          <w:tcPr>
            <w:tcW w:w="4024" w:type="dxa"/>
          </w:tcPr>
          <w:p w14:paraId="379AB7F3" w14:textId="55512468" w:rsidR="00CC670F" w:rsidRPr="004715AE" w:rsidRDefault="00CC670F" w:rsidP="004B1173">
            <w:pPr>
              <w:rPr>
                <w:rFonts w:ascii="Times New Roman" w:hAnsi="Times New Roman" w:cs="Times New Roman"/>
                <w:sz w:val="24"/>
                <w:szCs w:val="24"/>
                <w:lang w:val="lv-LV"/>
              </w:rPr>
            </w:pPr>
            <w:r w:rsidRPr="004715AE">
              <w:rPr>
                <w:rFonts w:ascii="Times New Roman" w:hAnsi="Times New Roman" w:cs="Times New Roman"/>
                <w:color w:val="000000"/>
                <w:sz w:val="24"/>
                <w:szCs w:val="24"/>
              </w:rPr>
              <w:t>Turpināt informēt izglītojamos par turpmākās izglītības iespējām un turpmākām absolventu mācību gaitām</w:t>
            </w:r>
          </w:p>
        </w:tc>
      </w:tr>
      <w:tr w:rsidR="00CC670F" w:rsidRPr="00654CFF" w14:paraId="08335962" w14:textId="77777777" w:rsidTr="00CC670F">
        <w:trPr>
          <w:trHeight w:val="58"/>
        </w:trPr>
        <w:tc>
          <w:tcPr>
            <w:tcW w:w="3823" w:type="dxa"/>
          </w:tcPr>
          <w:p w14:paraId="01DFDC23" w14:textId="35F98065" w:rsidR="00CC670F" w:rsidRPr="004715AE" w:rsidRDefault="007F6806" w:rsidP="004B1173">
            <w:pP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Izglītības iestādes </w:t>
            </w:r>
            <w:r w:rsidR="008440FC">
              <w:rPr>
                <w:rFonts w:ascii="Times New Roman" w:hAnsi="Times New Roman" w:cs="Times New Roman"/>
                <w:color w:val="000000"/>
                <w:sz w:val="24"/>
                <w:szCs w:val="24"/>
                <w:lang w:val="lv-LV"/>
              </w:rPr>
              <w:t>popularizēšana</w:t>
            </w:r>
          </w:p>
        </w:tc>
        <w:tc>
          <w:tcPr>
            <w:tcW w:w="5103" w:type="dxa"/>
          </w:tcPr>
          <w:p w14:paraId="34FD2695" w14:textId="0D57F1B1" w:rsidR="00CC670F" w:rsidRPr="004715AE" w:rsidRDefault="00CC670F" w:rsidP="004B1173">
            <w:pPr>
              <w:rPr>
                <w:rFonts w:ascii="Times New Roman" w:hAnsi="Times New Roman" w:cs="Times New Roman"/>
                <w:color w:val="000000"/>
                <w:sz w:val="24"/>
                <w:szCs w:val="24"/>
                <w:lang w:val="lv-LV"/>
              </w:rPr>
            </w:pPr>
            <w:r w:rsidRPr="004715AE">
              <w:rPr>
                <w:rFonts w:ascii="Times New Roman" w:hAnsi="Times New Roman" w:cs="Times New Roman"/>
                <w:color w:val="000000"/>
                <w:sz w:val="24"/>
                <w:szCs w:val="24"/>
                <w:lang w:val="lv-LV"/>
              </w:rPr>
              <w:t>Skolā tiek rīkotas atvērto durvju dienas potenciālajiem izglītojamajiem, viņu vecākiem.</w:t>
            </w:r>
          </w:p>
        </w:tc>
        <w:tc>
          <w:tcPr>
            <w:tcW w:w="4024" w:type="dxa"/>
          </w:tcPr>
          <w:p w14:paraId="6EBDF380" w14:textId="743BD458" w:rsidR="00CC670F" w:rsidRPr="004715AE" w:rsidRDefault="00CC670F" w:rsidP="004B1173">
            <w:pPr>
              <w:rPr>
                <w:rFonts w:ascii="Times New Roman" w:hAnsi="Times New Roman" w:cs="Times New Roman"/>
                <w:sz w:val="24"/>
                <w:szCs w:val="24"/>
                <w:lang w:val="lv-LV"/>
              </w:rPr>
            </w:pPr>
            <w:r>
              <w:rPr>
                <w:rFonts w:ascii="Times New Roman" w:hAnsi="Times New Roman" w:cs="Times New Roman"/>
                <w:sz w:val="24"/>
                <w:szCs w:val="24"/>
                <w:lang w:val="lv-LV"/>
              </w:rPr>
              <w:t>Arī turpmāk veidot atvērto durvju dienas pasākumus.</w:t>
            </w:r>
          </w:p>
        </w:tc>
      </w:tr>
      <w:tr w:rsidR="00CC670F" w14:paraId="14C6F685" w14:textId="77777777" w:rsidTr="00CC670F">
        <w:tc>
          <w:tcPr>
            <w:tcW w:w="3823" w:type="dxa"/>
          </w:tcPr>
          <w:p w14:paraId="79E188C2" w14:textId="656D8C14" w:rsidR="00CC670F" w:rsidRDefault="00FF0E3F" w:rsidP="004B1173">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iestādes īstenotā karjeras izglītība</w:t>
            </w:r>
          </w:p>
        </w:tc>
        <w:tc>
          <w:tcPr>
            <w:tcW w:w="5103" w:type="dxa"/>
            <w:hideMark/>
          </w:tcPr>
          <w:p w14:paraId="4EF35D8E" w14:textId="08D1F646" w:rsidR="00CC670F" w:rsidRDefault="00CC670F" w:rsidP="004B1173">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tiek organizēti pasākumi, kas dod iespēju izzināt tālākizglītības iespējas mūzikā, audzēkņi apmeklē koncertus, kuros piedalās valstī redzami mūziķi, tai skaitā, kas ir arī mūsu skolas absolventi, aicinām ciemos reģionālās skolas audzēkņus. Pasākumus vada mūsu skolas absolvente J.Pupeļa, kas nu jau ir St.Broka Daugavpils mūzikas vidusskolas pedagoģe.</w:t>
            </w:r>
          </w:p>
        </w:tc>
        <w:tc>
          <w:tcPr>
            <w:tcW w:w="4024" w:type="dxa"/>
            <w:hideMark/>
          </w:tcPr>
          <w:p w14:paraId="6958F54A" w14:textId="25EBDDE9" w:rsidR="00CC670F" w:rsidRDefault="00CC670F" w:rsidP="004B1173">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Sadarbībā ar reģionālo St. Broka Daugavpils mūzikas vidusskolu, aicināt studentus koncertēt mūsu skolā. Turpināt mudināt audzēkņus tikties ar mūzikas dažādu žanru un stilu mūziķiem. Apmeklēt mākslas vidusskolas un to rīkotos pasākumus.</w:t>
            </w:r>
          </w:p>
        </w:tc>
      </w:tr>
    </w:tbl>
    <w:p w14:paraId="1E233FDE" w14:textId="77777777" w:rsidR="000663D3" w:rsidRDefault="000663D3" w:rsidP="00E41E79">
      <w:pPr>
        <w:spacing w:after="0" w:line="240" w:lineRule="auto"/>
        <w:rPr>
          <w:rFonts w:ascii="Times New Roman" w:hAnsi="Times New Roman" w:cs="Times New Roman"/>
          <w:b/>
          <w:bCs/>
          <w:sz w:val="24"/>
          <w:szCs w:val="24"/>
          <w:lang w:val="lv-LV"/>
        </w:rPr>
      </w:pPr>
    </w:p>
    <w:p w14:paraId="25CDED75" w14:textId="26EAC5CC" w:rsidR="009008F2" w:rsidRPr="000663D3" w:rsidRDefault="00B22677" w:rsidP="000663D3">
      <w:pPr>
        <w:pStyle w:val="Sarakstarindkopa"/>
        <w:numPr>
          <w:ilvl w:val="0"/>
          <w:numId w:val="22"/>
        </w:numPr>
        <w:spacing w:after="0" w:line="240" w:lineRule="auto"/>
        <w:jc w:val="center"/>
        <w:rPr>
          <w:rFonts w:ascii="Times New Roman" w:hAnsi="Times New Roman" w:cs="Times New Roman"/>
          <w:b/>
          <w:bCs/>
          <w:sz w:val="24"/>
          <w:szCs w:val="24"/>
          <w:lang w:val="lv-LV"/>
        </w:rPr>
      </w:pPr>
      <w:r w:rsidRPr="000663D3">
        <w:rPr>
          <w:rFonts w:ascii="Times New Roman" w:hAnsi="Times New Roman" w:cs="Times New Roman"/>
          <w:b/>
          <w:bCs/>
          <w:sz w:val="24"/>
          <w:szCs w:val="24"/>
          <w:lang w:val="lv-LV"/>
        </w:rPr>
        <w:t>Informācija par lielākajiem īstenotajiem projektiem par 202</w:t>
      </w:r>
      <w:r w:rsidR="00CA5867" w:rsidRPr="000663D3">
        <w:rPr>
          <w:rFonts w:ascii="Times New Roman" w:hAnsi="Times New Roman" w:cs="Times New Roman"/>
          <w:b/>
          <w:bCs/>
          <w:sz w:val="24"/>
          <w:szCs w:val="24"/>
          <w:lang w:val="lv-LV"/>
        </w:rPr>
        <w:t>4</w:t>
      </w:r>
      <w:r w:rsidRPr="000663D3">
        <w:rPr>
          <w:rFonts w:ascii="Times New Roman" w:hAnsi="Times New Roman" w:cs="Times New Roman"/>
          <w:b/>
          <w:bCs/>
          <w:sz w:val="24"/>
          <w:szCs w:val="24"/>
          <w:lang w:val="lv-LV"/>
        </w:rPr>
        <w:t>./202</w:t>
      </w:r>
      <w:r w:rsidR="00CA5867" w:rsidRPr="000663D3">
        <w:rPr>
          <w:rFonts w:ascii="Times New Roman" w:hAnsi="Times New Roman" w:cs="Times New Roman"/>
          <w:b/>
          <w:bCs/>
          <w:sz w:val="24"/>
          <w:szCs w:val="24"/>
          <w:lang w:val="lv-LV"/>
        </w:rPr>
        <w:t>5</w:t>
      </w:r>
      <w:r w:rsidRPr="000663D3">
        <w:rPr>
          <w:rFonts w:ascii="Times New Roman" w:hAnsi="Times New Roman" w:cs="Times New Roman"/>
          <w:b/>
          <w:bCs/>
          <w:sz w:val="24"/>
          <w:szCs w:val="24"/>
          <w:lang w:val="lv-LV"/>
        </w:rPr>
        <w:t>. mācību gadā</w:t>
      </w:r>
    </w:p>
    <w:p w14:paraId="7DE3CADF" w14:textId="77777777" w:rsidR="000663D3" w:rsidRPr="000663D3" w:rsidRDefault="000663D3" w:rsidP="000663D3">
      <w:pPr>
        <w:pStyle w:val="Sarakstarindkopa"/>
        <w:spacing w:after="0" w:line="240" w:lineRule="auto"/>
        <w:ind w:left="360"/>
        <w:rPr>
          <w:rFonts w:ascii="Times New Roman" w:hAnsi="Times New Roman" w:cs="Times New Roman"/>
          <w:b/>
          <w:bCs/>
          <w:sz w:val="24"/>
          <w:szCs w:val="24"/>
          <w:lang w:val="lv-LV"/>
        </w:rPr>
      </w:pPr>
    </w:p>
    <w:p w14:paraId="0B49758A" w14:textId="1359474C" w:rsidR="00B22677" w:rsidRDefault="000663D3" w:rsidP="000663D3">
      <w:pPr>
        <w:spacing w:after="0" w:line="240" w:lineRule="auto"/>
        <w:contextualSpacing/>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4.1.</w:t>
      </w:r>
      <w:r w:rsidR="009008F2" w:rsidRPr="00FE7903">
        <w:rPr>
          <w:rFonts w:ascii="Times New Roman" w:eastAsia="Calibri" w:hAnsi="Times New Roman" w:cs="Times New Roman"/>
          <w:sz w:val="24"/>
          <w:szCs w:val="24"/>
          <w:lang w:val="lv-LV"/>
        </w:rPr>
        <w:t xml:space="preserve"> Izglītības iestādē </w:t>
      </w:r>
      <w:r w:rsidR="004C2A55">
        <w:rPr>
          <w:rFonts w:ascii="Times New Roman" w:eastAsia="Calibri" w:hAnsi="Times New Roman" w:cs="Times New Roman"/>
          <w:sz w:val="24"/>
          <w:szCs w:val="24"/>
          <w:lang w:val="lv-LV"/>
        </w:rPr>
        <w:t xml:space="preserve">lieli </w:t>
      </w:r>
      <w:r w:rsidR="009008F2" w:rsidRPr="00FE7903">
        <w:rPr>
          <w:rFonts w:ascii="Times New Roman" w:eastAsia="Calibri" w:hAnsi="Times New Roman" w:cs="Times New Roman"/>
          <w:sz w:val="24"/>
          <w:szCs w:val="24"/>
          <w:lang w:val="lv-LV"/>
        </w:rPr>
        <w:t>projekti netika īstenoti.</w:t>
      </w:r>
    </w:p>
    <w:p w14:paraId="1C2EEAEE" w14:textId="78E21BDE" w:rsidR="00B22677" w:rsidRPr="00E41E79" w:rsidRDefault="007C0829" w:rsidP="00E41E79">
      <w:pPr>
        <w:rPr>
          <w:sz w:val="20"/>
          <w:szCs w:val="20"/>
          <w:lang w:val="lv-LV"/>
        </w:rPr>
      </w:pPr>
      <w:r>
        <w:rPr>
          <w:rFonts w:ascii="Times New Roman" w:eastAsia="Calibri" w:hAnsi="Times New Roman" w:cs="Times New Roman"/>
          <w:sz w:val="24"/>
          <w:szCs w:val="24"/>
          <w:lang w:val="lv-LV"/>
        </w:rPr>
        <w:t>Neliela mēroga</w:t>
      </w:r>
      <w:r w:rsidRPr="008826FB">
        <w:rPr>
          <w:rFonts w:ascii="Times New Roman" w:eastAsia="Calibri" w:hAnsi="Times New Roman" w:cs="Times New Roman"/>
          <w:sz w:val="24"/>
          <w:szCs w:val="24"/>
          <w:lang w:val="lv-LV"/>
        </w:rPr>
        <w:t xml:space="preserve"> </w:t>
      </w:r>
      <w:r w:rsidR="008826FB" w:rsidRPr="008826FB">
        <w:rPr>
          <w:rFonts w:ascii="Times New Roman" w:eastAsia="Calibri" w:hAnsi="Times New Roman" w:cs="Times New Roman"/>
          <w:sz w:val="24"/>
          <w:szCs w:val="24"/>
          <w:lang w:val="lv-LV"/>
        </w:rPr>
        <w:t>projektos piedalās interešu izglītības pulciņš ,,Viesītes 36. mazpulks” un mākslas skolas audz</w:t>
      </w:r>
      <w:r w:rsidR="00962EF6">
        <w:rPr>
          <w:rFonts w:ascii="Times New Roman" w:eastAsia="Calibri" w:hAnsi="Times New Roman" w:cs="Times New Roman"/>
          <w:sz w:val="24"/>
          <w:szCs w:val="24"/>
          <w:lang w:val="lv-LV"/>
        </w:rPr>
        <w:t>ēkņi pie</w:t>
      </w:r>
      <w:r w:rsidR="008826FB" w:rsidRPr="008826FB">
        <w:rPr>
          <w:rFonts w:ascii="Times New Roman" w:eastAsia="Calibri" w:hAnsi="Times New Roman" w:cs="Times New Roman"/>
          <w:sz w:val="24"/>
          <w:szCs w:val="24"/>
          <w:lang w:val="lv-LV"/>
        </w:rPr>
        <w:t>dal</w:t>
      </w:r>
      <w:r w:rsidR="00962EF6">
        <w:rPr>
          <w:rFonts w:ascii="Times New Roman" w:eastAsia="Calibri" w:hAnsi="Times New Roman" w:cs="Times New Roman"/>
          <w:sz w:val="24"/>
          <w:szCs w:val="24"/>
          <w:lang w:val="lv-LV"/>
        </w:rPr>
        <w:t>ījās</w:t>
      </w:r>
      <w:r w:rsidR="008826FB" w:rsidRPr="008826FB">
        <w:rPr>
          <w:rFonts w:ascii="Times New Roman" w:eastAsia="Calibri" w:hAnsi="Times New Roman" w:cs="Times New Roman"/>
          <w:sz w:val="24"/>
          <w:szCs w:val="24"/>
          <w:lang w:val="lv-LV"/>
        </w:rPr>
        <w:t xml:space="preserve"> Rožu svētkos SIA Ārītes  Valsts kultūrkapitāla fonda atbalstītajā  projektā</w:t>
      </w:r>
      <w:r w:rsidR="008826FB">
        <w:rPr>
          <w:rFonts w:ascii="Times New Roman" w:eastAsia="Calibri" w:hAnsi="Times New Roman" w:cs="Times New Roman"/>
          <w:sz w:val="24"/>
          <w:szCs w:val="24"/>
          <w:lang w:val="lv-LV"/>
        </w:rPr>
        <w:t>.</w:t>
      </w:r>
    </w:p>
    <w:p w14:paraId="064FAB8C" w14:textId="7E94C42C" w:rsidR="00B22677" w:rsidRDefault="00B22677" w:rsidP="009C2A40">
      <w:pPr>
        <w:pStyle w:val="Sarakstarindkopa"/>
        <w:numPr>
          <w:ilvl w:val="0"/>
          <w:numId w:val="20"/>
        </w:numPr>
        <w:spacing w:after="0" w:line="240" w:lineRule="auto"/>
        <w:ind w:left="360"/>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14:paraId="5AF832E9" w14:textId="77777777" w:rsidR="000663D3" w:rsidRPr="009C2A40" w:rsidRDefault="000663D3" w:rsidP="000663D3">
      <w:pPr>
        <w:pStyle w:val="Sarakstarindkopa"/>
        <w:spacing w:after="0" w:line="240" w:lineRule="auto"/>
        <w:ind w:left="360"/>
        <w:rPr>
          <w:rFonts w:ascii="Times New Roman" w:hAnsi="Times New Roman" w:cs="Times New Roman"/>
          <w:b/>
          <w:bCs/>
          <w:sz w:val="24"/>
          <w:szCs w:val="24"/>
          <w:lang w:val="lv-LV"/>
        </w:rPr>
      </w:pPr>
    </w:p>
    <w:p w14:paraId="52E7778A" w14:textId="7785CBEB" w:rsidR="00B22677" w:rsidRPr="00DF6293" w:rsidRDefault="00B22677" w:rsidP="00D345AA">
      <w:pPr>
        <w:pStyle w:val="Sarakstarindkopa"/>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345AA" w:rsidRPr="00D345AA">
        <w:rPr>
          <w:rFonts w:ascii="Times New Roman" w:eastAsia="Calibri" w:hAnsi="Times New Roman" w:cs="Times New Roman"/>
          <w:sz w:val="24"/>
          <w:szCs w:val="24"/>
          <w:lang w:val="lv-LV"/>
        </w:rPr>
        <w:t>202</w:t>
      </w:r>
      <w:r w:rsidR="008F42E3">
        <w:rPr>
          <w:rFonts w:ascii="Times New Roman" w:eastAsia="Calibri" w:hAnsi="Times New Roman" w:cs="Times New Roman"/>
          <w:sz w:val="24"/>
          <w:szCs w:val="24"/>
          <w:lang w:val="lv-LV"/>
        </w:rPr>
        <w:t>4</w:t>
      </w:r>
      <w:r w:rsidR="00D345AA" w:rsidRPr="00D345AA">
        <w:rPr>
          <w:rFonts w:ascii="Times New Roman" w:eastAsia="Calibri" w:hAnsi="Times New Roman" w:cs="Times New Roman"/>
          <w:sz w:val="24"/>
          <w:szCs w:val="24"/>
          <w:lang w:val="lv-LV"/>
        </w:rPr>
        <w:t>./202</w:t>
      </w:r>
      <w:r w:rsidR="008F42E3">
        <w:rPr>
          <w:rFonts w:ascii="Times New Roman" w:eastAsia="Calibri" w:hAnsi="Times New Roman" w:cs="Times New Roman"/>
          <w:sz w:val="24"/>
          <w:szCs w:val="24"/>
          <w:lang w:val="lv-LV"/>
        </w:rPr>
        <w:t>5</w:t>
      </w:r>
      <w:r w:rsidR="00D345AA" w:rsidRPr="00D345AA">
        <w:rPr>
          <w:rFonts w:ascii="Times New Roman" w:eastAsia="Calibri" w:hAnsi="Times New Roman" w:cs="Times New Roman"/>
          <w:sz w:val="24"/>
          <w:szCs w:val="24"/>
          <w:lang w:val="lv-LV"/>
        </w:rPr>
        <w:t>. māc.</w:t>
      </w:r>
      <w:r w:rsidR="004C2A55">
        <w:rPr>
          <w:rFonts w:ascii="Times New Roman" w:eastAsia="Calibri" w:hAnsi="Times New Roman" w:cs="Times New Roman"/>
          <w:sz w:val="24"/>
          <w:szCs w:val="24"/>
          <w:lang w:val="lv-LV"/>
        </w:rPr>
        <w:t xml:space="preserve"> </w:t>
      </w:r>
      <w:r w:rsidR="00D345AA" w:rsidRPr="00D345AA">
        <w:rPr>
          <w:rFonts w:ascii="Times New Roman" w:eastAsia="Calibri" w:hAnsi="Times New Roman" w:cs="Times New Roman"/>
          <w:sz w:val="24"/>
          <w:szCs w:val="24"/>
          <w:lang w:val="lv-LV"/>
        </w:rPr>
        <w:t>g. n</w:t>
      </w:r>
      <w:r w:rsidR="00F7547B">
        <w:rPr>
          <w:rFonts w:ascii="Times New Roman" w:eastAsia="Calibri" w:hAnsi="Times New Roman" w:cs="Times New Roman"/>
          <w:sz w:val="24"/>
          <w:szCs w:val="24"/>
          <w:lang w:val="lv-LV"/>
        </w:rPr>
        <w:t>etika</w:t>
      </w:r>
      <w:r w:rsidR="00D345AA" w:rsidRPr="00D345AA">
        <w:rPr>
          <w:rFonts w:ascii="Times New Roman" w:eastAsia="Calibri" w:hAnsi="Times New Roman" w:cs="Times New Roman"/>
          <w:sz w:val="24"/>
          <w:szCs w:val="24"/>
          <w:lang w:val="lv-LV"/>
        </w:rPr>
        <w:t xml:space="preserve"> noslēgti līgumi, kuri saistīti ar izglītības programmu īstenošanu</w:t>
      </w:r>
      <w:r w:rsidR="00DF6293">
        <w:rPr>
          <w:rFonts w:ascii="Times New Roman" w:eastAsia="Calibri" w:hAnsi="Times New Roman" w:cs="Times New Roman"/>
          <w:sz w:val="24"/>
          <w:szCs w:val="24"/>
          <w:lang w:val="lv-LV"/>
        </w:rPr>
        <w:t>.</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384EB2B9" w14:textId="77777777" w:rsidR="005D5295" w:rsidRDefault="005D5295" w:rsidP="005D5295">
      <w:pPr>
        <w:pStyle w:val="Sarakstarindkopa"/>
        <w:spacing w:after="0" w:line="240" w:lineRule="auto"/>
        <w:rPr>
          <w:rFonts w:ascii="Times New Roman" w:hAnsi="Times New Roman" w:cs="Times New Roman"/>
          <w:b/>
          <w:bCs/>
          <w:sz w:val="24"/>
          <w:szCs w:val="24"/>
          <w:lang w:val="lv-LV"/>
        </w:rPr>
      </w:pPr>
    </w:p>
    <w:p w14:paraId="3E2B315C" w14:textId="39C2FAA4" w:rsidR="005D5295" w:rsidRDefault="005D5295" w:rsidP="005D5295">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6.1. Prioritātes (bērncentrētas, domājot par izglītojamā personību).</w:t>
      </w:r>
    </w:p>
    <w:p w14:paraId="1A115B35" w14:textId="77777777" w:rsidR="005D5295" w:rsidRDefault="005D5295" w:rsidP="005D5295">
      <w:pPr>
        <w:pStyle w:val="Sarakstarindkopa"/>
        <w:spacing w:after="0" w:line="240" w:lineRule="auto"/>
        <w:ind w:left="426"/>
        <w:rPr>
          <w:rFonts w:ascii="Times New Roman" w:hAnsi="Times New Roman" w:cs="Times New Roman"/>
          <w:sz w:val="24"/>
          <w:szCs w:val="24"/>
          <w:lang w:val="lv-LV"/>
        </w:rPr>
      </w:pPr>
    </w:p>
    <w:p w14:paraId="586D5780" w14:textId="77777777" w:rsidR="00286DA6" w:rsidRDefault="005D5295" w:rsidP="001F1BC6">
      <w:pPr>
        <w:spacing w:after="0" w:line="240" w:lineRule="auto"/>
        <w:rPr>
          <w:rFonts w:ascii="Times New Roman" w:eastAsia="Times New Roman" w:hAnsi="Times New Roman" w:cs="Times New Roman"/>
          <w:sz w:val="24"/>
          <w:szCs w:val="24"/>
          <w:lang w:val="lv-LV" w:eastAsia="ru-RU"/>
        </w:rPr>
      </w:pPr>
      <w:r>
        <w:rPr>
          <w:rFonts w:ascii="Times New Roman" w:hAnsi="Times New Roman" w:cs="Times New Roman"/>
          <w:sz w:val="24"/>
          <w:szCs w:val="24"/>
          <w:lang w:val="lv-LV"/>
        </w:rPr>
        <w:t>Skolas audzināšanas darba plāns balstīts uz valsts politiku izglītībā un kultūrizglītībā, sekmējot audzēkņu dzīves prasmju un līdzatbildības attīstību personīgās karjeras izaugsmē, uzsverot ģimenes lomu sadarbībā ar skolu vienotu vērtību apzināšanā un iedzīvināšanā.</w:t>
      </w:r>
      <w:r w:rsidR="001F1BC6" w:rsidRPr="001F1BC6">
        <w:rPr>
          <w:rFonts w:ascii="Times New Roman" w:eastAsia="Times New Roman" w:hAnsi="Times New Roman" w:cs="Times New Roman"/>
          <w:sz w:val="24"/>
          <w:szCs w:val="24"/>
          <w:lang w:val="lv-LV" w:eastAsia="ru-RU"/>
        </w:rPr>
        <w:t xml:space="preserve"> </w:t>
      </w:r>
    </w:p>
    <w:p w14:paraId="16FCFAFF" w14:textId="3AF80890" w:rsidR="001F1BC6" w:rsidRPr="001F1BC6" w:rsidRDefault="001F1BC6" w:rsidP="001F1BC6">
      <w:pPr>
        <w:spacing w:after="0" w:line="240" w:lineRule="auto"/>
        <w:rPr>
          <w:rFonts w:ascii="Times New Roman" w:eastAsia="Times New Roman" w:hAnsi="Times New Roman" w:cs="Times New Roman"/>
          <w:sz w:val="24"/>
          <w:szCs w:val="24"/>
          <w:lang w:val="lv-LV" w:eastAsia="ru-RU"/>
        </w:rPr>
      </w:pPr>
      <w:r w:rsidRPr="001F1BC6">
        <w:rPr>
          <w:rFonts w:ascii="Times New Roman" w:eastAsia="Times New Roman" w:hAnsi="Times New Roman" w:cs="Times New Roman"/>
          <w:sz w:val="24"/>
          <w:szCs w:val="24"/>
          <w:lang w:val="lv-LV" w:eastAsia="ru-RU"/>
        </w:rPr>
        <w:t>Pedagogi sadarbībā ar audzēkņu vecākiem, valsts un/vai pašvaldību  atbildīgām institūcijām risina ar izglītojamo personības veidošanu un attīstību saistītus jautājumus, vienlaicīgi rūpējoties par pedagoģiski un psiholoģiski labvēlīgu vidi skolā un saliedēta skolas kolektīva veidošanu.</w:t>
      </w:r>
    </w:p>
    <w:p w14:paraId="3319ED34" w14:textId="77777777" w:rsidR="005D5295" w:rsidRPr="00E41E79" w:rsidRDefault="005D5295" w:rsidP="00E41E79">
      <w:pPr>
        <w:spacing w:after="0" w:line="240" w:lineRule="auto"/>
        <w:jc w:val="both"/>
        <w:rPr>
          <w:rFonts w:ascii="Times New Roman" w:hAnsi="Times New Roman" w:cs="Times New Roman"/>
          <w:sz w:val="24"/>
          <w:szCs w:val="24"/>
          <w:lang w:val="lv-LV"/>
        </w:rPr>
      </w:pPr>
    </w:p>
    <w:p w14:paraId="04ADBBEF" w14:textId="3D4B38AA" w:rsidR="005D5295" w:rsidRDefault="005D5295" w:rsidP="005D529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6.2. 2-3 teikumi par galvenajiem secinājumiem pēc mācību gada izvērtēšanas.</w:t>
      </w:r>
    </w:p>
    <w:p w14:paraId="180F83B6" w14:textId="77777777" w:rsidR="005D5295" w:rsidRDefault="005D5295" w:rsidP="005D5295">
      <w:pPr>
        <w:spacing w:after="0" w:line="240" w:lineRule="auto"/>
        <w:rPr>
          <w:rFonts w:ascii="Times New Roman" w:hAnsi="Times New Roman" w:cs="Times New Roman"/>
          <w:sz w:val="24"/>
          <w:szCs w:val="24"/>
          <w:lang w:val="lv-LV"/>
        </w:rPr>
      </w:pPr>
    </w:p>
    <w:p w14:paraId="40C9692F" w14:textId="77777777" w:rsidR="00A851BC" w:rsidRDefault="005D5295" w:rsidP="005D5295">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Audzināšanas plānu 2024/2025.m.g. varēja īstenot pilnībā. </w:t>
      </w:r>
    </w:p>
    <w:p w14:paraId="2689548E" w14:textId="0C93F8AC" w:rsidR="00865D06" w:rsidRPr="00441BD2" w:rsidRDefault="005D5295" w:rsidP="00441BD2">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Par galveno prioritāti Skolā noteicām nostiprināt saliedēta audzēkņu un pedagogu kolektīva veidošanu, kopā</w:t>
      </w:r>
      <w:r w:rsidR="0005322C">
        <w:rPr>
          <w:rFonts w:ascii="Times New Roman" w:hAnsi="Times New Roman" w:cs="Times New Roman"/>
          <w:sz w:val="24"/>
          <w:szCs w:val="24"/>
          <w:lang w:val="lv-LV"/>
        </w:rPr>
        <w:t xml:space="preserve"> </w:t>
      </w:r>
      <w:r>
        <w:rPr>
          <w:rFonts w:ascii="Times New Roman" w:hAnsi="Times New Roman" w:cs="Times New Roman"/>
          <w:sz w:val="24"/>
          <w:szCs w:val="24"/>
          <w:lang w:val="lv-LV"/>
        </w:rPr>
        <w:t>būšanas prasmes attīstīšanu, nostiprin</w:t>
      </w:r>
      <w:r w:rsidR="00A851BC">
        <w:rPr>
          <w:rFonts w:ascii="Times New Roman" w:hAnsi="Times New Roman" w:cs="Times New Roman"/>
          <w:sz w:val="24"/>
          <w:szCs w:val="24"/>
          <w:lang w:val="lv-LV"/>
        </w:rPr>
        <w:t>ot</w:t>
      </w:r>
      <w:r>
        <w:rPr>
          <w:rFonts w:ascii="Times New Roman" w:hAnsi="Times New Roman" w:cs="Times New Roman"/>
          <w:sz w:val="24"/>
          <w:szCs w:val="24"/>
          <w:lang w:val="lv-LV"/>
        </w:rPr>
        <w:t xml:space="preserve"> savstarpējo komunicēšanu un sadarbību, lai audzēkņi nezaudētu savu piederības sajūtu skolai, vēlmi turpināt mācīties mūzikas</w:t>
      </w:r>
      <w:r w:rsidR="00FA2B82">
        <w:rPr>
          <w:rFonts w:ascii="Times New Roman" w:hAnsi="Times New Roman" w:cs="Times New Roman"/>
          <w:sz w:val="24"/>
          <w:szCs w:val="24"/>
          <w:lang w:val="lv-LV"/>
        </w:rPr>
        <w:t xml:space="preserve"> un mākslas</w:t>
      </w:r>
      <w:r>
        <w:rPr>
          <w:rFonts w:ascii="Times New Roman" w:hAnsi="Times New Roman" w:cs="Times New Roman"/>
          <w:sz w:val="24"/>
          <w:szCs w:val="24"/>
          <w:lang w:val="lv-LV"/>
        </w:rPr>
        <w:t xml:space="preserve"> skolā</w:t>
      </w:r>
      <w:r w:rsidR="00441BD2">
        <w:rPr>
          <w:rFonts w:ascii="Times New Roman" w:hAnsi="Times New Roman" w:cs="Times New Roman"/>
          <w:sz w:val="24"/>
          <w:szCs w:val="24"/>
          <w:lang w:val="lv-LV"/>
        </w:rPr>
        <w:t>.</w:t>
      </w:r>
    </w:p>
    <w:p w14:paraId="0585C1D5" w14:textId="77777777" w:rsidR="00D10D96" w:rsidRDefault="00D10D96" w:rsidP="00D10D96">
      <w:pPr>
        <w:pStyle w:val="Sarakstarindkopa"/>
        <w:spacing w:after="0" w:line="240" w:lineRule="auto"/>
        <w:ind w:left="426"/>
        <w:rPr>
          <w:rFonts w:ascii="Times New Roman" w:hAnsi="Times New Roman" w:cs="Times New Roman"/>
          <w:sz w:val="24"/>
          <w:szCs w:val="24"/>
          <w:lang w:val="lv-LV"/>
        </w:rPr>
      </w:pPr>
    </w:p>
    <w:p w14:paraId="56B4430A" w14:textId="77777777" w:rsidR="003D603C" w:rsidRDefault="003D603C" w:rsidP="003D603C">
      <w:pPr>
        <w:pStyle w:val="Sarakstarindkopa"/>
        <w:spacing w:after="0" w:line="240" w:lineRule="auto"/>
        <w:ind w:left="360"/>
        <w:rPr>
          <w:rFonts w:ascii="Times New Roman" w:hAnsi="Times New Roman" w:cs="Times New Roman"/>
          <w:b/>
          <w:bCs/>
          <w:sz w:val="24"/>
          <w:szCs w:val="24"/>
          <w:lang w:val="lv-LV"/>
        </w:rPr>
      </w:pPr>
    </w:p>
    <w:p w14:paraId="616DC288" w14:textId="1D36B46C" w:rsidR="00B22677" w:rsidRPr="00065261" w:rsidRDefault="00B22677" w:rsidP="00065261">
      <w:pPr>
        <w:pStyle w:val="Sarakstarindkopa"/>
        <w:numPr>
          <w:ilvl w:val="0"/>
          <w:numId w:val="21"/>
        </w:numPr>
        <w:spacing w:after="0" w:line="240" w:lineRule="auto"/>
        <w:jc w:val="center"/>
        <w:rPr>
          <w:rFonts w:ascii="Times New Roman" w:hAnsi="Times New Roman" w:cs="Times New Roman"/>
          <w:b/>
          <w:bCs/>
          <w:sz w:val="24"/>
          <w:szCs w:val="24"/>
          <w:lang w:val="lv-LV"/>
        </w:rPr>
      </w:pPr>
      <w:r w:rsidRPr="00065261">
        <w:rPr>
          <w:rFonts w:ascii="Times New Roman" w:hAnsi="Times New Roman" w:cs="Times New Roman"/>
          <w:b/>
          <w:bCs/>
          <w:sz w:val="24"/>
          <w:szCs w:val="24"/>
          <w:lang w:val="lv-LV"/>
        </w:rPr>
        <w:t>Citi sasniegumi</w:t>
      </w:r>
    </w:p>
    <w:p w14:paraId="4ACCD5EA"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0A3C18F7" w14:textId="19047525" w:rsidR="004C0C80" w:rsidRDefault="00B22677" w:rsidP="004C0C80">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1B601731" w14:textId="77777777" w:rsidR="0090025C" w:rsidRDefault="0090025C" w:rsidP="009776DE">
      <w:pPr>
        <w:spacing w:after="0" w:line="240" w:lineRule="auto"/>
        <w:jc w:val="both"/>
        <w:rPr>
          <w:rFonts w:ascii="Times New Roman" w:hAnsi="Times New Roman" w:cs="Times New Roman"/>
          <w:sz w:val="24"/>
          <w:szCs w:val="24"/>
          <w:lang w:val="lv-LV"/>
        </w:rPr>
      </w:pPr>
    </w:p>
    <w:p w14:paraId="086111A7" w14:textId="33ECB81E" w:rsidR="009776DE" w:rsidRPr="009776DE" w:rsidRDefault="0080126F" w:rsidP="009776D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D3DC6">
        <w:rPr>
          <w:rFonts w:ascii="Times New Roman" w:hAnsi="Times New Roman" w:cs="Times New Roman"/>
          <w:sz w:val="24"/>
          <w:szCs w:val="24"/>
          <w:lang w:val="lv-LV"/>
        </w:rPr>
        <w:t>Mākslas un mūzikas skolas audzēkņi ņem aktīvu dalību gan skolas rīkotajos pasākumos, gan ārpus tās</w:t>
      </w:r>
      <w:r w:rsidR="00176712">
        <w:rPr>
          <w:rFonts w:ascii="Times New Roman" w:hAnsi="Times New Roman" w:cs="Times New Roman"/>
          <w:sz w:val="24"/>
          <w:szCs w:val="24"/>
          <w:lang w:val="lv-LV"/>
        </w:rPr>
        <w:t>:</w:t>
      </w:r>
    </w:p>
    <w:p w14:paraId="22021CC8" w14:textId="77777777" w:rsidR="00797173" w:rsidRPr="00797173" w:rsidRDefault="00797173" w:rsidP="00907413">
      <w:pPr>
        <w:pStyle w:val="Paraststmeklis"/>
        <w:spacing w:before="0" w:beforeAutospacing="0" w:after="0" w:afterAutospacing="0"/>
        <w:rPr>
          <w:color w:val="000000"/>
        </w:rPr>
      </w:pPr>
      <w:r w:rsidRPr="00797173">
        <w:rPr>
          <w:color w:val="000000"/>
        </w:rPr>
        <w:t>5.01. – 31.01. Sadarbībā ar Viesītes muzeju "Sēlija" gatavojāmies valsts konkursam par tēmu "Restaurācija".</w:t>
      </w:r>
    </w:p>
    <w:p w14:paraId="4616FC2C" w14:textId="77777777" w:rsidR="00797173" w:rsidRPr="00797173" w:rsidRDefault="00797173" w:rsidP="00907413">
      <w:pPr>
        <w:pStyle w:val="Paraststmeklis"/>
        <w:spacing w:before="0" w:beforeAutospacing="0" w:after="0" w:afterAutospacing="0"/>
        <w:rPr>
          <w:color w:val="000000"/>
        </w:rPr>
      </w:pPr>
      <w:r w:rsidRPr="00797173">
        <w:rPr>
          <w:color w:val="000000"/>
        </w:rPr>
        <w:t>Līgas Kates Trukšānes, Artas Lindmanes vadībā audzēkņi piedalās Valsts konkursā “Restaurātors”. Uz II kārtu izvirza Martu Malcenieci un Patrīciju Žuku. Parīcija Žuka iegūst Latvijas Nacionālā kultūras centra diplomu.</w:t>
      </w:r>
    </w:p>
    <w:p w14:paraId="7AD503D0" w14:textId="77777777" w:rsidR="00797173" w:rsidRPr="00797173" w:rsidRDefault="00797173" w:rsidP="00907413">
      <w:pPr>
        <w:pStyle w:val="Paraststmeklis"/>
        <w:spacing w:before="0" w:beforeAutospacing="0" w:after="0" w:afterAutospacing="0"/>
        <w:rPr>
          <w:color w:val="000000"/>
        </w:rPr>
      </w:pPr>
      <w:r w:rsidRPr="00797173">
        <w:rPr>
          <w:color w:val="000000"/>
        </w:rPr>
        <w:t>10. 02. Letija Maisaka iegūst I vietu Mārtiņa Freimaņa konkursā “Dzīve kā košums”. Vada pedagogs Līga Kate Trukšāne.</w:t>
      </w:r>
    </w:p>
    <w:p w14:paraId="7BE2B5F1" w14:textId="77777777" w:rsidR="00797173" w:rsidRPr="00797173" w:rsidRDefault="00797173" w:rsidP="00907413">
      <w:pPr>
        <w:pStyle w:val="Paraststmeklis"/>
        <w:spacing w:before="0" w:beforeAutospacing="0" w:after="0" w:afterAutospacing="0"/>
        <w:rPr>
          <w:color w:val="000000"/>
        </w:rPr>
      </w:pPr>
      <w:r w:rsidRPr="00797173">
        <w:rPr>
          <w:color w:val="000000"/>
        </w:rPr>
        <w:t>10.03 XIII Latvijas skolu jaunatnes dziesmu un deju svētku vizuālās un vizuāli plastiskās mākslas projekts “StaroJums”. I kārtā piedalās audzēkņi no visām mācību vietām Jēkabpils novada Bērnu un jauniešu centrā. II kārtai izvirza Martu Malecenieci, Mārtiņu Čibuli, Rēzeknē iegūst II pakāpi.</w:t>
      </w:r>
    </w:p>
    <w:p w14:paraId="75078E68" w14:textId="77777777" w:rsidR="00797173" w:rsidRDefault="00797173" w:rsidP="00907413">
      <w:pPr>
        <w:pStyle w:val="Paraststmeklis"/>
        <w:spacing w:before="0" w:beforeAutospacing="0" w:after="0" w:afterAutospacing="0"/>
        <w:rPr>
          <w:color w:val="000000"/>
        </w:rPr>
      </w:pPr>
      <w:r w:rsidRPr="00797173">
        <w:rPr>
          <w:color w:val="000000"/>
        </w:rPr>
        <w:t>18.03. Karnevāls “Laika mašīna” Viesītes Mūzikas un mākslas skolā, sabrauc audzēkņi no visām mācību vietām. Organizē Arta Lindmane, Līga Kate Trukšāne.</w:t>
      </w:r>
    </w:p>
    <w:p w14:paraId="4CBF24AF" w14:textId="0D5B8712" w:rsidR="003018D9" w:rsidRPr="00797173" w:rsidRDefault="00C1495B" w:rsidP="00907413">
      <w:pPr>
        <w:pStyle w:val="Paraststmeklis"/>
        <w:spacing w:before="0" w:beforeAutospacing="0" w:after="0" w:afterAutospacing="0"/>
        <w:rPr>
          <w:color w:val="000000"/>
        </w:rPr>
      </w:pPr>
      <w:r>
        <w:rPr>
          <w:color w:val="000000"/>
        </w:rPr>
        <w:t xml:space="preserve">27.03. A.Žilinskim veltīts pasākums Lones </w:t>
      </w:r>
      <w:r w:rsidR="007B458A">
        <w:rPr>
          <w:color w:val="000000"/>
        </w:rPr>
        <w:t>pagasta pārvaldē, koncertā  piedalās audzēkņi no visām programmu īstenošanas vietām.</w:t>
      </w:r>
    </w:p>
    <w:p w14:paraId="3DEF2E02" w14:textId="77777777" w:rsidR="00797173" w:rsidRPr="00797173" w:rsidRDefault="00797173" w:rsidP="00907413">
      <w:pPr>
        <w:pStyle w:val="Paraststmeklis"/>
        <w:spacing w:before="0" w:beforeAutospacing="0" w:after="0" w:afterAutospacing="0"/>
        <w:rPr>
          <w:color w:val="000000"/>
        </w:rPr>
      </w:pPr>
      <w:r w:rsidRPr="00797173">
        <w:rPr>
          <w:color w:val="000000"/>
        </w:rPr>
        <w:t>1.04. – 31.04. Biržu TN izstāde “Mans kaķis”, organizēt pedagogs Dace Štāle.</w:t>
      </w:r>
    </w:p>
    <w:p w14:paraId="688E0C85" w14:textId="3F28A721" w:rsidR="00797173" w:rsidRDefault="00797173" w:rsidP="00907413">
      <w:pPr>
        <w:pStyle w:val="Paraststmeklis"/>
        <w:spacing w:before="0" w:beforeAutospacing="0" w:after="0" w:afterAutospacing="0"/>
        <w:rPr>
          <w:color w:val="000000"/>
        </w:rPr>
      </w:pPr>
      <w:r w:rsidRPr="00797173">
        <w:rPr>
          <w:color w:val="000000"/>
        </w:rPr>
        <w:t>1.04. – 31.05. Izstāde “Raibu raibie kukainīši” Biržu skolā, organizēt pedagogs Dace Štāle.</w:t>
      </w:r>
    </w:p>
    <w:p w14:paraId="46D08223" w14:textId="66D7E3B7" w:rsidR="00622AAF" w:rsidRPr="00797173" w:rsidRDefault="00622AAF" w:rsidP="00907413">
      <w:pPr>
        <w:pStyle w:val="Paraststmeklis"/>
        <w:spacing w:before="0" w:beforeAutospacing="0" w:after="0" w:afterAutospacing="0"/>
        <w:rPr>
          <w:color w:val="000000"/>
        </w:rPr>
      </w:pPr>
      <w:r>
        <w:rPr>
          <w:color w:val="000000"/>
        </w:rPr>
        <w:t xml:space="preserve">12.04. Lones kultūras namā </w:t>
      </w:r>
      <w:r w:rsidR="005152A7">
        <w:rPr>
          <w:color w:val="000000"/>
        </w:rPr>
        <w:t xml:space="preserve">bērnu un vokālo ansambļu festivāls, </w:t>
      </w:r>
      <w:r w:rsidR="00B579E2">
        <w:rPr>
          <w:color w:val="000000"/>
        </w:rPr>
        <w:t>piedalās 3. kora klases audzēkne Annija Baika, pedagogs Nataša Šimanauska.</w:t>
      </w:r>
    </w:p>
    <w:p w14:paraId="4258F2CD" w14:textId="77777777" w:rsidR="00797173" w:rsidRDefault="00797173" w:rsidP="00907413">
      <w:pPr>
        <w:pStyle w:val="Paraststmeklis"/>
        <w:spacing w:before="0" w:beforeAutospacing="0" w:after="0" w:afterAutospacing="0"/>
        <w:rPr>
          <w:color w:val="000000"/>
        </w:rPr>
      </w:pPr>
      <w:r w:rsidRPr="00797173">
        <w:rPr>
          <w:color w:val="000000"/>
        </w:rPr>
        <w:t>22.05. – 31.05. Izstāde “Pavasara toņos” Biržu pirmsskolā, organizē pedagogs Dace Štāle.</w:t>
      </w:r>
    </w:p>
    <w:p w14:paraId="6D4269C8" w14:textId="57E55E96" w:rsidR="009B1905" w:rsidRDefault="009B1905" w:rsidP="00907413">
      <w:pPr>
        <w:pStyle w:val="Paraststmeklis"/>
        <w:spacing w:before="0" w:beforeAutospacing="0" w:after="0" w:afterAutospacing="0"/>
        <w:rPr>
          <w:color w:val="000000"/>
        </w:rPr>
      </w:pPr>
      <w:r>
        <w:rPr>
          <w:color w:val="000000"/>
        </w:rPr>
        <w:t>2</w:t>
      </w:r>
      <w:r w:rsidR="007262A7">
        <w:rPr>
          <w:color w:val="000000"/>
        </w:rPr>
        <w:t>3</w:t>
      </w:r>
      <w:r>
        <w:rPr>
          <w:color w:val="000000"/>
        </w:rPr>
        <w:t xml:space="preserve">.05. </w:t>
      </w:r>
      <w:r w:rsidR="007262A7">
        <w:rPr>
          <w:color w:val="000000"/>
        </w:rPr>
        <w:t>Salas pagasta svētkos piedalās audzēkņi no Salas mācību programmas īstenošanas vietas.</w:t>
      </w:r>
    </w:p>
    <w:p w14:paraId="76E28EA9" w14:textId="2B0AED8F" w:rsidR="00B579E2" w:rsidRPr="00797173" w:rsidRDefault="00624532" w:rsidP="00907413">
      <w:pPr>
        <w:pStyle w:val="Paraststmeklis"/>
        <w:spacing w:before="0" w:beforeAutospacing="0" w:after="0" w:afterAutospacing="0"/>
        <w:rPr>
          <w:color w:val="000000"/>
        </w:rPr>
      </w:pPr>
      <w:r>
        <w:rPr>
          <w:color w:val="000000"/>
        </w:rPr>
        <w:t>03.06.</w:t>
      </w:r>
      <w:r w:rsidR="00350D24">
        <w:rPr>
          <w:color w:val="000000"/>
        </w:rPr>
        <w:t xml:space="preserve"> </w:t>
      </w:r>
      <w:r w:rsidR="001C2D03">
        <w:rPr>
          <w:color w:val="000000"/>
        </w:rPr>
        <w:t>Marikas Cielavas audzēkņu koncerts Mazzalves pagasta pārvaldē.</w:t>
      </w:r>
    </w:p>
    <w:p w14:paraId="69677A83" w14:textId="77777777" w:rsidR="00797173" w:rsidRPr="00797173" w:rsidRDefault="00797173" w:rsidP="00907413">
      <w:pPr>
        <w:pStyle w:val="Paraststmeklis"/>
        <w:spacing w:before="0" w:beforeAutospacing="0" w:after="0" w:afterAutospacing="0"/>
        <w:rPr>
          <w:color w:val="000000"/>
        </w:rPr>
      </w:pPr>
      <w:r w:rsidRPr="00797173">
        <w:rPr>
          <w:color w:val="000000"/>
        </w:rPr>
        <w:t>2.06. – 5.06. Mācību plenērs.</w:t>
      </w:r>
    </w:p>
    <w:p w14:paraId="41D3DDD7" w14:textId="77777777" w:rsidR="00797173" w:rsidRPr="00797173" w:rsidRDefault="00797173" w:rsidP="00907413">
      <w:pPr>
        <w:pStyle w:val="Paraststmeklis"/>
        <w:spacing w:before="0" w:beforeAutospacing="0" w:after="0" w:afterAutospacing="0"/>
        <w:rPr>
          <w:color w:val="000000"/>
        </w:rPr>
      </w:pPr>
      <w:r w:rsidRPr="00797173">
        <w:rPr>
          <w:color w:val="000000"/>
        </w:rPr>
        <w:t>4.06. Radoša darbošanās kopā ar vecākiem.</w:t>
      </w:r>
    </w:p>
    <w:p w14:paraId="77F24A4F" w14:textId="42D250F7" w:rsidR="00797173" w:rsidRPr="00797173" w:rsidRDefault="00797173" w:rsidP="00907413">
      <w:pPr>
        <w:pStyle w:val="Paraststmeklis"/>
        <w:spacing w:before="0" w:beforeAutospacing="0" w:after="0" w:afterAutospacing="0"/>
        <w:rPr>
          <w:color w:val="000000"/>
        </w:rPr>
      </w:pPr>
      <w:r w:rsidRPr="00797173">
        <w:rPr>
          <w:color w:val="000000"/>
        </w:rPr>
        <w:t>5.07. Rožu svētkos Stādaudzētavā SI</w:t>
      </w:r>
      <w:r w:rsidR="00AD5312">
        <w:rPr>
          <w:color w:val="000000"/>
        </w:rPr>
        <w:t>A</w:t>
      </w:r>
      <w:r w:rsidRPr="00797173">
        <w:rPr>
          <w:color w:val="000000"/>
        </w:rPr>
        <w:t xml:space="preserve"> “Ārītes” mācību plenērs.</w:t>
      </w:r>
    </w:p>
    <w:p w14:paraId="63C0CB27" w14:textId="77777777" w:rsidR="00797173" w:rsidRPr="00797173" w:rsidRDefault="00797173" w:rsidP="00907413">
      <w:pPr>
        <w:pStyle w:val="Paraststmeklis"/>
        <w:spacing w:before="0" w:beforeAutospacing="0" w:after="0" w:afterAutospacing="0"/>
        <w:rPr>
          <w:color w:val="000000"/>
        </w:rPr>
      </w:pPr>
      <w:r w:rsidRPr="00797173">
        <w:rPr>
          <w:color w:val="000000"/>
        </w:rPr>
        <w:t>Augusts. Radošās darbnīcas skolā, tās mācību vietās un Mazā Bānīša parkā Sēlija.</w:t>
      </w:r>
    </w:p>
    <w:p w14:paraId="65AC5BE2" w14:textId="77777777" w:rsidR="00F72389" w:rsidRPr="00797173" w:rsidRDefault="00F72389" w:rsidP="00A63954">
      <w:pPr>
        <w:spacing w:after="0" w:line="240" w:lineRule="auto"/>
        <w:rPr>
          <w:rFonts w:ascii="Times New Roman" w:hAnsi="Times New Roman" w:cs="Times New Roman"/>
          <w:sz w:val="24"/>
          <w:szCs w:val="24"/>
          <w:lang w:val="lv-LV"/>
        </w:rPr>
      </w:pPr>
    </w:p>
    <w:p w14:paraId="3F6F1FA6" w14:textId="765AB800" w:rsidR="008D3CE4" w:rsidRDefault="00B22677" w:rsidP="00F72389">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F72389">
        <w:rPr>
          <w:rFonts w:ascii="Times New Roman" w:hAnsi="Times New Roman" w:cs="Times New Roman"/>
          <w:sz w:val="24"/>
          <w:szCs w:val="24"/>
          <w:lang w:val="lv-LV"/>
        </w:rPr>
        <w:lastRenderedPageBreak/>
        <w:t>Izglītības iestādes galvenie secinājumi par izglītojamo sniegumu ikdienas mācībās.</w:t>
      </w:r>
    </w:p>
    <w:p w14:paraId="46DA03FD" w14:textId="0F4E3493" w:rsidR="008326E5" w:rsidRPr="0040602E" w:rsidRDefault="0040602E" w:rsidP="0040602E">
      <w:pPr>
        <w:shd w:val="clear" w:color="auto" w:fill="FFFFFF"/>
        <w:spacing w:after="0" w:line="240" w:lineRule="auto"/>
        <w:rPr>
          <w:rFonts w:ascii="Times New Roman" w:eastAsia="Times New Roman" w:hAnsi="Times New Roman" w:cs="Times New Roman"/>
          <w:sz w:val="24"/>
          <w:szCs w:val="24"/>
          <w:lang w:val="lv-LV"/>
        </w:rPr>
      </w:pPr>
      <w:r w:rsidRPr="0040602E">
        <w:rPr>
          <w:rFonts w:ascii="Times New Roman" w:hAnsi="Times New Roman" w:cs="Times New Roman"/>
          <w:bCs/>
          <w:sz w:val="24"/>
          <w:szCs w:val="24"/>
          <w:lang w:val="lv-LV"/>
        </w:rPr>
        <w:t>Audzēkņiem mazinās interese par mācībām mūzikas skolā, jo mā</w:t>
      </w:r>
      <w:r>
        <w:rPr>
          <w:rFonts w:ascii="Times New Roman" w:hAnsi="Times New Roman" w:cs="Times New Roman"/>
          <w:bCs/>
          <w:sz w:val="24"/>
          <w:szCs w:val="24"/>
          <w:lang w:val="lv-LV"/>
        </w:rPr>
        <w:t xml:space="preserve">cību process liekas grūts un sarežģīts, prasa </w:t>
      </w:r>
      <w:r w:rsidR="00286421">
        <w:rPr>
          <w:rFonts w:ascii="Times New Roman" w:hAnsi="Times New Roman" w:cs="Times New Roman"/>
          <w:bCs/>
          <w:sz w:val="24"/>
          <w:szCs w:val="24"/>
          <w:lang w:val="lv-LV"/>
        </w:rPr>
        <w:t>lielu gribasspēku iesāktā turpināšan</w:t>
      </w:r>
      <w:r w:rsidR="00A47CB0">
        <w:rPr>
          <w:rFonts w:ascii="Times New Roman" w:hAnsi="Times New Roman" w:cs="Times New Roman"/>
          <w:bCs/>
          <w:sz w:val="24"/>
          <w:szCs w:val="24"/>
          <w:lang w:val="lv-LV"/>
        </w:rPr>
        <w:t xml:space="preserve">ai. Lielai daļai audzēkņu problēmas sagādā </w:t>
      </w:r>
      <w:r w:rsidR="00AE75C7">
        <w:rPr>
          <w:rFonts w:ascii="Times New Roman" w:hAnsi="Times New Roman" w:cs="Times New Roman"/>
          <w:bCs/>
          <w:sz w:val="24"/>
          <w:szCs w:val="24"/>
          <w:lang w:val="lv-LV"/>
        </w:rPr>
        <w:t>uzstāšanās publikas priekšā</w:t>
      </w:r>
      <w:r w:rsidR="00DE7C72">
        <w:rPr>
          <w:rFonts w:ascii="Times New Roman" w:hAnsi="Times New Roman" w:cs="Times New Roman"/>
          <w:bCs/>
          <w:sz w:val="24"/>
          <w:szCs w:val="24"/>
          <w:lang w:val="lv-LV"/>
        </w:rPr>
        <w:t xml:space="preserve">. </w:t>
      </w:r>
    </w:p>
    <w:p w14:paraId="1B113E73" w14:textId="77777777" w:rsidR="0040602E" w:rsidRDefault="0040602E"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25E237B7" w14:textId="77777777" w:rsidR="0040602E" w:rsidRDefault="0040602E"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34D7E012" w14:textId="7F95837C" w:rsidR="008326E5" w:rsidRPr="002213B6" w:rsidRDefault="0066466E" w:rsidP="008326E5">
      <w:pPr>
        <w:shd w:val="clear" w:color="auto" w:fill="FFFFFF"/>
        <w:spacing w:after="0" w:line="240" w:lineRule="auto"/>
        <w:ind w:firstLine="30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Viesītes Mūzikas un mākslas skolas direktore                                         I</w:t>
      </w:r>
      <w:r w:rsidR="00CC57E4">
        <w:rPr>
          <w:rFonts w:ascii="Times New Roman" w:eastAsia="Times New Roman" w:hAnsi="Times New Roman" w:cs="Times New Roman"/>
          <w:sz w:val="24"/>
          <w:szCs w:val="24"/>
          <w:lang w:val="lv-LV"/>
        </w:rPr>
        <w:t>. Bartkeviča</w:t>
      </w:r>
    </w:p>
    <w:p w14:paraId="3D7F54B2" w14:textId="5334CB7A" w:rsidR="008326E5" w:rsidRPr="002213B6" w:rsidRDefault="0066466E" w:rsidP="000004D5">
      <w:pPr>
        <w:shd w:val="clear" w:color="auto" w:fill="FFFFFF"/>
        <w:spacing w:after="0" w:line="240" w:lineRule="auto"/>
        <w:rPr>
          <w:rFonts w:ascii="Times New Roman" w:eastAsia="Times New Roman" w:hAnsi="Times New Roman" w:cs="Times New Roman"/>
          <w:sz w:val="24"/>
          <w:szCs w:val="24"/>
          <w:lang w:val="lv-LV"/>
        </w:rPr>
        <w:sectPr w:rsidR="008326E5" w:rsidRPr="002213B6" w:rsidSect="004A67A7">
          <w:footerReference w:type="default" r:id="rId10"/>
          <w:pgSz w:w="15840" w:h="12240" w:orient="landscape"/>
          <w:pgMar w:top="851" w:right="1440" w:bottom="851" w:left="1440" w:header="709" w:footer="709" w:gutter="0"/>
          <w:cols w:space="708"/>
          <w:docGrid w:linePitch="360"/>
        </w:sectPr>
      </w:pPr>
      <w:r>
        <w:rPr>
          <w:rFonts w:ascii="Times New Roman" w:eastAsia="Times New Roman" w:hAnsi="Times New Roman" w:cs="Times New Roman"/>
          <w:sz w:val="24"/>
          <w:szCs w:val="24"/>
          <w:lang w:val="lv-LV"/>
        </w:rPr>
        <w:t xml:space="preserve">                  </w:t>
      </w:r>
    </w:p>
    <w:p w14:paraId="6103DBFE" w14:textId="252C92A2" w:rsidR="00E962B5" w:rsidRPr="008C5447" w:rsidRDefault="00E962B5" w:rsidP="00FA283A">
      <w:pPr>
        <w:spacing w:after="0"/>
        <w:rPr>
          <w:lang w:val="lv-LV"/>
        </w:rPr>
      </w:pPr>
    </w:p>
    <w:p w14:paraId="7D46FB56" w14:textId="77777777" w:rsidR="0005398F" w:rsidRPr="008C5447" w:rsidRDefault="0005398F" w:rsidP="00FA283A">
      <w:pPr>
        <w:spacing w:after="0"/>
        <w:rPr>
          <w:lang w:val="lv-LV"/>
        </w:rPr>
      </w:pPr>
    </w:p>
    <w:p w14:paraId="528C84D1" w14:textId="77777777" w:rsidR="0005398F" w:rsidRPr="008C5447" w:rsidRDefault="0005398F" w:rsidP="00FA283A">
      <w:pPr>
        <w:spacing w:after="0"/>
        <w:rPr>
          <w:lang w:val="lv-LV"/>
        </w:rPr>
      </w:pPr>
    </w:p>
    <w:p w14:paraId="153C72E6" w14:textId="77777777" w:rsidR="0005398F" w:rsidRPr="008C5447" w:rsidRDefault="0005398F" w:rsidP="00FA283A">
      <w:pPr>
        <w:spacing w:after="0"/>
        <w:rPr>
          <w:lang w:val="lv-LV"/>
        </w:rPr>
      </w:pPr>
    </w:p>
    <w:p w14:paraId="59A1BE01" w14:textId="77777777" w:rsidR="0005398F" w:rsidRPr="008C5447" w:rsidRDefault="0005398F" w:rsidP="00FA283A">
      <w:pPr>
        <w:spacing w:after="0"/>
        <w:rPr>
          <w:lang w:val="lv-LV"/>
        </w:rPr>
      </w:pPr>
    </w:p>
    <w:p w14:paraId="68BE42CD" w14:textId="77777777" w:rsidR="0005398F" w:rsidRPr="008C5447" w:rsidRDefault="0005398F" w:rsidP="00FA283A">
      <w:pPr>
        <w:spacing w:after="0"/>
        <w:rPr>
          <w:lang w:val="lv-LV"/>
        </w:rPr>
      </w:pPr>
    </w:p>
    <w:p w14:paraId="66D3C6C8" w14:textId="77777777" w:rsidR="0005398F" w:rsidRPr="008C5447" w:rsidRDefault="0005398F" w:rsidP="00FA283A">
      <w:pPr>
        <w:spacing w:after="0"/>
        <w:rPr>
          <w:lang w:val="lv-LV"/>
        </w:rPr>
      </w:pPr>
    </w:p>
    <w:p w14:paraId="25069189" w14:textId="77777777" w:rsidR="0005398F" w:rsidRPr="008C5447" w:rsidRDefault="0005398F" w:rsidP="00FA283A">
      <w:pPr>
        <w:spacing w:after="0"/>
        <w:rPr>
          <w:lang w:val="lv-LV"/>
        </w:rPr>
      </w:pPr>
    </w:p>
    <w:sectPr w:rsidR="0005398F" w:rsidRPr="008C544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840B" w14:textId="77777777" w:rsidR="008957B2" w:rsidRDefault="008957B2" w:rsidP="00F254C5">
      <w:pPr>
        <w:spacing w:after="0" w:line="240" w:lineRule="auto"/>
      </w:pPr>
      <w:r>
        <w:separator/>
      </w:r>
    </w:p>
  </w:endnote>
  <w:endnote w:type="continuationSeparator" w:id="0">
    <w:p w14:paraId="34AE97DE" w14:textId="77777777" w:rsidR="008957B2" w:rsidRDefault="008957B2"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1FC" w14:textId="63CE928C" w:rsidR="0086308F" w:rsidRPr="00EA6538" w:rsidRDefault="0086308F">
    <w:pPr>
      <w:pStyle w:val="Kjene"/>
      <w:rPr>
        <w:rFonts w:ascii="Times New Roman" w:hAnsi="Times New Roman" w:cs="Times New Roman"/>
        <w:i/>
        <w:iCs/>
        <w:sz w:val="20"/>
        <w:szCs w:val="20"/>
        <w:lang w:val="lv-LV"/>
      </w:rPr>
    </w:pPr>
  </w:p>
  <w:p w14:paraId="7D509353" w14:textId="77777777" w:rsidR="0086308F" w:rsidRDefault="008630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0ABA" w14:textId="77777777" w:rsidR="008957B2" w:rsidRDefault="008957B2" w:rsidP="00F254C5">
      <w:pPr>
        <w:spacing w:after="0" w:line="240" w:lineRule="auto"/>
      </w:pPr>
      <w:r>
        <w:separator/>
      </w:r>
    </w:p>
  </w:footnote>
  <w:footnote w:type="continuationSeparator" w:id="0">
    <w:p w14:paraId="0F11B06C" w14:textId="77777777" w:rsidR="008957B2" w:rsidRDefault="008957B2"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B2"/>
    <w:multiLevelType w:val="hybridMultilevel"/>
    <w:tmpl w:val="A23A2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671E93"/>
    <w:multiLevelType w:val="hybridMultilevel"/>
    <w:tmpl w:val="8A30DD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0539D2"/>
    <w:multiLevelType w:val="hybridMultilevel"/>
    <w:tmpl w:val="FE7EE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564A6"/>
    <w:multiLevelType w:val="multilevel"/>
    <w:tmpl w:val="05F8592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1373C2"/>
    <w:multiLevelType w:val="hybridMultilevel"/>
    <w:tmpl w:val="33826BFA"/>
    <w:lvl w:ilvl="0" w:tplc="2266E72C">
      <w:start w:val="1"/>
      <w:numFmt w:val="decimal"/>
      <w:lvlText w:val="%1."/>
      <w:lvlJc w:val="left"/>
      <w:pPr>
        <w:ind w:left="720" w:hanging="360"/>
      </w:pPr>
      <w:rPr>
        <w:rFonts w:ascii="Arial" w:hAnsi="Arial" w:cs="Arial" w:hint="default"/>
        <w:b w:val="0"/>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F4138A"/>
    <w:multiLevelType w:val="hybridMultilevel"/>
    <w:tmpl w:val="913414D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18FD6A58"/>
    <w:multiLevelType w:val="hybridMultilevel"/>
    <w:tmpl w:val="10F00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F365A7"/>
    <w:multiLevelType w:val="hybridMultilevel"/>
    <w:tmpl w:val="1E58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4249EA"/>
    <w:multiLevelType w:val="multilevel"/>
    <w:tmpl w:val="2F4CBF1A"/>
    <w:lvl w:ilvl="0">
      <w:start w:val="4"/>
      <w:numFmt w:val="decimal"/>
      <w:lvlText w:val="%1."/>
      <w:lvlJc w:val="left"/>
      <w:pPr>
        <w:ind w:left="540" w:hanging="540"/>
      </w:pPr>
      <w:rPr>
        <w:rFonts w:eastAsiaTheme="minorHAnsi"/>
        <w:sz w:val="24"/>
      </w:rPr>
    </w:lvl>
    <w:lvl w:ilvl="1">
      <w:start w:val="1"/>
      <w:numFmt w:val="decimal"/>
      <w:lvlText w:val="%1.%2."/>
      <w:lvlJc w:val="left"/>
      <w:pPr>
        <w:ind w:left="1080" w:hanging="720"/>
      </w:pPr>
      <w:rPr>
        <w:rFonts w:eastAsiaTheme="minorHAnsi"/>
        <w:sz w:val="24"/>
      </w:rPr>
    </w:lvl>
    <w:lvl w:ilvl="2">
      <w:start w:val="1"/>
      <w:numFmt w:val="decimal"/>
      <w:lvlText w:val="%1.%2.%3."/>
      <w:lvlJc w:val="left"/>
      <w:pPr>
        <w:ind w:left="1440" w:hanging="720"/>
      </w:pPr>
      <w:rPr>
        <w:rFonts w:eastAsiaTheme="minorHAnsi"/>
        <w:sz w:val="24"/>
      </w:rPr>
    </w:lvl>
    <w:lvl w:ilvl="3">
      <w:start w:val="1"/>
      <w:numFmt w:val="decimal"/>
      <w:lvlText w:val="%1.%2.%3.%4."/>
      <w:lvlJc w:val="left"/>
      <w:pPr>
        <w:ind w:left="2160" w:hanging="1080"/>
      </w:pPr>
      <w:rPr>
        <w:rFonts w:eastAsiaTheme="minorHAnsi"/>
        <w:sz w:val="24"/>
      </w:rPr>
    </w:lvl>
    <w:lvl w:ilvl="4">
      <w:start w:val="1"/>
      <w:numFmt w:val="decimal"/>
      <w:lvlText w:val="%1.%2.%3.%4.%5."/>
      <w:lvlJc w:val="left"/>
      <w:pPr>
        <w:ind w:left="2520" w:hanging="1080"/>
      </w:pPr>
      <w:rPr>
        <w:rFonts w:eastAsiaTheme="minorHAnsi"/>
        <w:sz w:val="24"/>
      </w:rPr>
    </w:lvl>
    <w:lvl w:ilvl="5">
      <w:start w:val="1"/>
      <w:numFmt w:val="decimal"/>
      <w:lvlText w:val="%1.%2.%3.%4.%5.%6."/>
      <w:lvlJc w:val="left"/>
      <w:pPr>
        <w:ind w:left="3240" w:hanging="1440"/>
      </w:pPr>
      <w:rPr>
        <w:rFonts w:eastAsiaTheme="minorHAnsi"/>
        <w:sz w:val="24"/>
      </w:rPr>
    </w:lvl>
    <w:lvl w:ilvl="6">
      <w:start w:val="1"/>
      <w:numFmt w:val="decimal"/>
      <w:lvlText w:val="%1.%2.%3.%4.%5.%6.%7."/>
      <w:lvlJc w:val="left"/>
      <w:pPr>
        <w:ind w:left="3960" w:hanging="1800"/>
      </w:pPr>
      <w:rPr>
        <w:rFonts w:eastAsiaTheme="minorHAnsi"/>
        <w:sz w:val="24"/>
      </w:rPr>
    </w:lvl>
    <w:lvl w:ilvl="7">
      <w:start w:val="1"/>
      <w:numFmt w:val="decimal"/>
      <w:lvlText w:val="%1.%2.%3.%4.%5.%6.%7.%8."/>
      <w:lvlJc w:val="left"/>
      <w:pPr>
        <w:ind w:left="4320" w:hanging="1800"/>
      </w:pPr>
      <w:rPr>
        <w:rFonts w:eastAsiaTheme="minorHAnsi"/>
        <w:sz w:val="24"/>
      </w:rPr>
    </w:lvl>
    <w:lvl w:ilvl="8">
      <w:start w:val="1"/>
      <w:numFmt w:val="decimal"/>
      <w:lvlText w:val="%1.%2.%3.%4.%5.%6.%7.%8.%9."/>
      <w:lvlJc w:val="left"/>
      <w:pPr>
        <w:ind w:left="5040" w:hanging="2160"/>
      </w:pPr>
      <w:rPr>
        <w:rFonts w:eastAsiaTheme="minorHAnsi"/>
        <w:sz w:val="24"/>
      </w:rPr>
    </w:lvl>
  </w:abstractNum>
  <w:abstractNum w:abstractNumId="1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A20983"/>
    <w:multiLevelType w:val="hybridMultilevel"/>
    <w:tmpl w:val="28C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E08C3"/>
    <w:multiLevelType w:val="multilevel"/>
    <w:tmpl w:val="8500F46E"/>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25DD55DF"/>
    <w:multiLevelType w:val="hybridMultilevel"/>
    <w:tmpl w:val="27843E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636A71"/>
    <w:multiLevelType w:val="hybridMultilevel"/>
    <w:tmpl w:val="4806615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395A17"/>
    <w:multiLevelType w:val="multilevel"/>
    <w:tmpl w:val="5F301E4E"/>
    <w:lvl w:ilvl="0">
      <w:start w:val="7"/>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183ADF"/>
    <w:multiLevelType w:val="hybridMultilevel"/>
    <w:tmpl w:val="22DA66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C387889"/>
    <w:multiLevelType w:val="hybridMultilevel"/>
    <w:tmpl w:val="FCF6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1C4F6C"/>
    <w:multiLevelType w:val="hybridMultilevel"/>
    <w:tmpl w:val="E0C0B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1896748"/>
    <w:multiLevelType w:val="hybridMultilevel"/>
    <w:tmpl w:val="F8D6D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3B47FE9"/>
    <w:multiLevelType w:val="multilevel"/>
    <w:tmpl w:val="AE823814"/>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46766F6B"/>
    <w:multiLevelType w:val="hybridMultilevel"/>
    <w:tmpl w:val="60C6E5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801E1"/>
    <w:multiLevelType w:val="hybridMultilevel"/>
    <w:tmpl w:val="22DA66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84E4628"/>
    <w:multiLevelType w:val="multilevel"/>
    <w:tmpl w:val="4AD08EAE"/>
    <w:lvl w:ilvl="0">
      <w:start w:val="1"/>
      <w:numFmt w:val="bullet"/>
      <w:lvlText w:val=""/>
      <w:lvlJc w:val="left"/>
      <w:pPr>
        <w:ind w:left="1800" w:hanging="360"/>
      </w:pPr>
      <w:rPr>
        <w:rFonts w:ascii="Symbol" w:hAnsi="Symbol"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41" w15:restartNumberingAfterBreak="0">
    <w:nsid w:val="6C6107F5"/>
    <w:multiLevelType w:val="hybridMultilevel"/>
    <w:tmpl w:val="3364D8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D637B1"/>
    <w:multiLevelType w:val="hybridMultilevel"/>
    <w:tmpl w:val="6CD221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7F74EC"/>
    <w:multiLevelType w:val="hybridMultilevel"/>
    <w:tmpl w:val="29200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E87465F"/>
    <w:multiLevelType w:val="hybridMultilevel"/>
    <w:tmpl w:val="D6948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0781439">
    <w:abstractNumId w:val="3"/>
  </w:num>
  <w:num w:numId="2" w16cid:durableId="1412652991">
    <w:abstractNumId w:val="44"/>
  </w:num>
  <w:num w:numId="3" w16cid:durableId="457988960">
    <w:abstractNumId w:val="45"/>
  </w:num>
  <w:num w:numId="4" w16cid:durableId="231697273">
    <w:abstractNumId w:val="33"/>
  </w:num>
  <w:num w:numId="5" w16cid:durableId="322126936">
    <w:abstractNumId w:val="43"/>
  </w:num>
  <w:num w:numId="6" w16cid:durableId="1175999247">
    <w:abstractNumId w:val="25"/>
  </w:num>
  <w:num w:numId="7" w16cid:durableId="1396126296">
    <w:abstractNumId w:val="2"/>
  </w:num>
  <w:num w:numId="8" w16cid:durableId="1067846360">
    <w:abstractNumId w:val="35"/>
  </w:num>
  <w:num w:numId="9" w16cid:durableId="1797092412">
    <w:abstractNumId w:val="38"/>
  </w:num>
  <w:num w:numId="10" w16cid:durableId="1499224137">
    <w:abstractNumId w:val="34"/>
  </w:num>
  <w:num w:numId="11" w16cid:durableId="1028291579">
    <w:abstractNumId w:val="36"/>
  </w:num>
  <w:num w:numId="12" w16cid:durableId="667709278">
    <w:abstractNumId w:val="28"/>
  </w:num>
  <w:num w:numId="13" w16cid:durableId="1034113373">
    <w:abstractNumId w:val="14"/>
  </w:num>
  <w:num w:numId="14" w16cid:durableId="1292328440">
    <w:abstractNumId w:val="11"/>
  </w:num>
  <w:num w:numId="15" w16cid:durableId="1552037006">
    <w:abstractNumId w:val="37"/>
  </w:num>
  <w:num w:numId="16" w16cid:durableId="117914865">
    <w:abstractNumId w:val="13"/>
  </w:num>
  <w:num w:numId="17" w16cid:durableId="245575712">
    <w:abstractNumId w:val="4"/>
  </w:num>
  <w:num w:numId="18" w16cid:durableId="18775737">
    <w:abstractNumId w:val="6"/>
  </w:num>
  <w:num w:numId="19" w16cid:durableId="1533808875">
    <w:abstractNumId w:val="22"/>
  </w:num>
  <w:num w:numId="20" w16cid:durableId="723020206">
    <w:abstractNumId w:val="42"/>
  </w:num>
  <w:num w:numId="21" w16cid:durableId="213084513">
    <w:abstractNumId w:val="17"/>
  </w:num>
  <w:num w:numId="22" w16cid:durableId="76051010">
    <w:abstractNumId w:val="24"/>
  </w:num>
  <w:num w:numId="23" w16cid:durableId="376319946">
    <w:abstractNumId w:val="15"/>
  </w:num>
  <w:num w:numId="24" w16cid:durableId="1305965032">
    <w:abstractNumId w:val="12"/>
  </w:num>
  <w:num w:numId="25" w16cid:durableId="123162925">
    <w:abstractNumId w:val="20"/>
  </w:num>
  <w:num w:numId="26" w16cid:durableId="833381042">
    <w:abstractNumId w:val="21"/>
  </w:num>
  <w:num w:numId="27" w16cid:durableId="1668246565">
    <w:abstractNumId w:val="47"/>
  </w:num>
  <w:num w:numId="28" w16cid:durableId="417097709">
    <w:abstractNumId w:val="32"/>
  </w:num>
  <w:num w:numId="29" w16cid:durableId="1810436676">
    <w:abstractNumId w:val="46"/>
  </w:num>
  <w:num w:numId="30" w16cid:durableId="1750468707">
    <w:abstractNumId w:val="0"/>
  </w:num>
  <w:num w:numId="31" w16cid:durableId="1171214152">
    <w:abstractNumId w:val="41"/>
  </w:num>
  <w:num w:numId="32" w16cid:durableId="428619366">
    <w:abstractNumId w:val="29"/>
  </w:num>
  <w:num w:numId="33" w16cid:durableId="1937201691">
    <w:abstractNumId w:val="18"/>
  </w:num>
  <w:num w:numId="34" w16cid:durableId="1756047168">
    <w:abstractNumId w:val="8"/>
  </w:num>
  <w:num w:numId="35" w16cid:durableId="586112967">
    <w:abstractNumId w:val="27"/>
  </w:num>
  <w:num w:numId="36" w16cid:durableId="1537620578">
    <w:abstractNumId w:val="1"/>
  </w:num>
  <w:num w:numId="37" w16cid:durableId="806312462">
    <w:abstractNumId w:val="40"/>
  </w:num>
  <w:num w:numId="38" w16cid:durableId="915554633">
    <w:abstractNumId w:val="5"/>
  </w:num>
  <w:num w:numId="39" w16cid:durableId="1411581007">
    <w:abstractNumId w:val="48"/>
  </w:num>
  <w:num w:numId="40" w16cid:durableId="1944611070">
    <w:abstractNumId w:val="10"/>
  </w:num>
  <w:num w:numId="41" w16cid:durableId="691687453">
    <w:abstractNumId w:val="30"/>
  </w:num>
  <w:num w:numId="42" w16cid:durableId="1888376664">
    <w:abstractNumId w:val="9"/>
  </w:num>
  <w:num w:numId="43" w16cid:durableId="991712957">
    <w:abstractNumId w:val="2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3605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9627252">
    <w:abstractNumId w:val="19"/>
  </w:num>
  <w:num w:numId="46" w16cid:durableId="1948466375">
    <w:abstractNumId w:val="7"/>
  </w:num>
  <w:num w:numId="47" w16cid:durableId="977032816">
    <w:abstractNumId w:val="39"/>
  </w:num>
  <w:num w:numId="48" w16cid:durableId="763572906">
    <w:abstractNumId w:val="26"/>
  </w:num>
  <w:num w:numId="49" w16cid:durableId="1850679060">
    <w:abstractNumId w:val="31"/>
  </w:num>
  <w:num w:numId="50" w16cid:durableId="165887579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4D5"/>
    <w:rsid w:val="00000E16"/>
    <w:rsid w:val="000026EE"/>
    <w:rsid w:val="000029E7"/>
    <w:rsid w:val="00003642"/>
    <w:rsid w:val="00005480"/>
    <w:rsid w:val="0000560C"/>
    <w:rsid w:val="00010F43"/>
    <w:rsid w:val="00011986"/>
    <w:rsid w:val="00012B0C"/>
    <w:rsid w:val="00014297"/>
    <w:rsid w:val="000152BE"/>
    <w:rsid w:val="000224AA"/>
    <w:rsid w:val="00024DE7"/>
    <w:rsid w:val="00025C06"/>
    <w:rsid w:val="000473BC"/>
    <w:rsid w:val="0004762C"/>
    <w:rsid w:val="0005322C"/>
    <w:rsid w:val="000533D4"/>
    <w:rsid w:val="0005398F"/>
    <w:rsid w:val="00053CEE"/>
    <w:rsid w:val="00054082"/>
    <w:rsid w:val="0006288C"/>
    <w:rsid w:val="00065261"/>
    <w:rsid w:val="000663D3"/>
    <w:rsid w:val="00066497"/>
    <w:rsid w:val="000721A6"/>
    <w:rsid w:val="000737D1"/>
    <w:rsid w:val="00074AA8"/>
    <w:rsid w:val="00074B28"/>
    <w:rsid w:val="00075179"/>
    <w:rsid w:val="00080DE5"/>
    <w:rsid w:val="00083C86"/>
    <w:rsid w:val="00083F23"/>
    <w:rsid w:val="00084B94"/>
    <w:rsid w:val="000876F6"/>
    <w:rsid w:val="00090EAC"/>
    <w:rsid w:val="00094F94"/>
    <w:rsid w:val="000A164B"/>
    <w:rsid w:val="000A42FB"/>
    <w:rsid w:val="000A4BFC"/>
    <w:rsid w:val="000A67CD"/>
    <w:rsid w:val="000B2D2F"/>
    <w:rsid w:val="000B5D71"/>
    <w:rsid w:val="000C3066"/>
    <w:rsid w:val="000C6983"/>
    <w:rsid w:val="000C707E"/>
    <w:rsid w:val="000D635C"/>
    <w:rsid w:val="000E07C5"/>
    <w:rsid w:val="000E09A1"/>
    <w:rsid w:val="000E0BDA"/>
    <w:rsid w:val="000E2EE9"/>
    <w:rsid w:val="000E3E18"/>
    <w:rsid w:val="00100F0B"/>
    <w:rsid w:val="00102CB2"/>
    <w:rsid w:val="00102FD2"/>
    <w:rsid w:val="0010652C"/>
    <w:rsid w:val="00115A23"/>
    <w:rsid w:val="00115E94"/>
    <w:rsid w:val="00133079"/>
    <w:rsid w:val="00145174"/>
    <w:rsid w:val="001453C5"/>
    <w:rsid w:val="00146B6F"/>
    <w:rsid w:val="001511FD"/>
    <w:rsid w:val="001518B1"/>
    <w:rsid w:val="00152F5E"/>
    <w:rsid w:val="00153531"/>
    <w:rsid w:val="00161D32"/>
    <w:rsid w:val="00162CF7"/>
    <w:rsid w:val="00163D32"/>
    <w:rsid w:val="001642F9"/>
    <w:rsid w:val="00167633"/>
    <w:rsid w:val="00167B22"/>
    <w:rsid w:val="00170C8C"/>
    <w:rsid w:val="00172B23"/>
    <w:rsid w:val="001764E1"/>
    <w:rsid w:val="00176712"/>
    <w:rsid w:val="001819E0"/>
    <w:rsid w:val="00194527"/>
    <w:rsid w:val="001A1E43"/>
    <w:rsid w:val="001A4185"/>
    <w:rsid w:val="001B5D6B"/>
    <w:rsid w:val="001B66A1"/>
    <w:rsid w:val="001B76E3"/>
    <w:rsid w:val="001B7CE7"/>
    <w:rsid w:val="001C11F3"/>
    <w:rsid w:val="001C1439"/>
    <w:rsid w:val="001C2D03"/>
    <w:rsid w:val="001C41F5"/>
    <w:rsid w:val="001C6DD2"/>
    <w:rsid w:val="001C7978"/>
    <w:rsid w:val="001D21D8"/>
    <w:rsid w:val="001D2AD0"/>
    <w:rsid w:val="001D623E"/>
    <w:rsid w:val="001E0465"/>
    <w:rsid w:val="001E39FA"/>
    <w:rsid w:val="001E7504"/>
    <w:rsid w:val="001E7891"/>
    <w:rsid w:val="001F0F67"/>
    <w:rsid w:val="001F16C0"/>
    <w:rsid w:val="001F1BC6"/>
    <w:rsid w:val="001F1C07"/>
    <w:rsid w:val="001F2157"/>
    <w:rsid w:val="001F51A2"/>
    <w:rsid w:val="001F79FE"/>
    <w:rsid w:val="0020586F"/>
    <w:rsid w:val="00207BD1"/>
    <w:rsid w:val="00216702"/>
    <w:rsid w:val="002213B6"/>
    <w:rsid w:val="00225AB5"/>
    <w:rsid w:val="00230353"/>
    <w:rsid w:val="002308DD"/>
    <w:rsid w:val="00232136"/>
    <w:rsid w:val="002343C9"/>
    <w:rsid w:val="00234900"/>
    <w:rsid w:val="00242DF7"/>
    <w:rsid w:val="00245A21"/>
    <w:rsid w:val="00245E1B"/>
    <w:rsid w:val="00246400"/>
    <w:rsid w:val="00252827"/>
    <w:rsid w:val="00253D45"/>
    <w:rsid w:val="00254E18"/>
    <w:rsid w:val="00255564"/>
    <w:rsid w:val="00260990"/>
    <w:rsid w:val="002615E3"/>
    <w:rsid w:val="00271841"/>
    <w:rsid w:val="00272B3A"/>
    <w:rsid w:val="002743B6"/>
    <w:rsid w:val="00280435"/>
    <w:rsid w:val="0028178C"/>
    <w:rsid w:val="00282102"/>
    <w:rsid w:val="0028363B"/>
    <w:rsid w:val="00286421"/>
    <w:rsid w:val="00286DA6"/>
    <w:rsid w:val="002926AC"/>
    <w:rsid w:val="002934A2"/>
    <w:rsid w:val="00293CB6"/>
    <w:rsid w:val="002948C4"/>
    <w:rsid w:val="002963BA"/>
    <w:rsid w:val="002A0A12"/>
    <w:rsid w:val="002A36B8"/>
    <w:rsid w:val="002A5EBD"/>
    <w:rsid w:val="002A7A4B"/>
    <w:rsid w:val="002B0A69"/>
    <w:rsid w:val="002B11A2"/>
    <w:rsid w:val="002B4D50"/>
    <w:rsid w:val="002B509A"/>
    <w:rsid w:val="002B6A4A"/>
    <w:rsid w:val="002C03FB"/>
    <w:rsid w:val="002C0909"/>
    <w:rsid w:val="002C21A5"/>
    <w:rsid w:val="002C3FA3"/>
    <w:rsid w:val="002C42EA"/>
    <w:rsid w:val="002C4F44"/>
    <w:rsid w:val="002C5B2A"/>
    <w:rsid w:val="002C69B2"/>
    <w:rsid w:val="002C7017"/>
    <w:rsid w:val="002C7E24"/>
    <w:rsid w:val="002D2556"/>
    <w:rsid w:val="002D3C6A"/>
    <w:rsid w:val="002D424E"/>
    <w:rsid w:val="002D4C5E"/>
    <w:rsid w:val="002E4934"/>
    <w:rsid w:val="002E5CBE"/>
    <w:rsid w:val="002E64D4"/>
    <w:rsid w:val="002E6BD2"/>
    <w:rsid w:val="002F0308"/>
    <w:rsid w:val="002F2DC6"/>
    <w:rsid w:val="002F35D5"/>
    <w:rsid w:val="002F4905"/>
    <w:rsid w:val="002F7014"/>
    <w:rsid w:val="0030012F"/>
    <w:rsid w:val="003015FA"/>
    <w:rsid w:val="003017B6"/>
    <w:rsid w:val="003018D9"/>
    <w:rsid w:val="00302D10"/>
    <w:rsid w:val="003034E1"/>
    <w:rsid w:val="0030589B"/>
    <w:rsid w:val="00310AE3"/>
    <w:rsid w:val="00311810"/>
    <w:rsid w:val="003126AE"/>
    <w:rsid w:val="00313212"/>
    <w:rsid w:val="00313262"/>
    <w:rsid w:val="0031415E"/>
    <w:rsid w:val="00314485"/>
    <w:rsid w:val="00314543"/>
    <w:rsid w:val="00316AA4"/>
    <w:rsid w:val="00322216"/>
    <w:rsid w:val="003237D6"/>
    <w:rsid w:val="00333CB5"/>
    <w:rsid w:val="003343AF"/>
    <w:rsid w:val="00335FFB"/>
    <w:rsid w:val="003365D3"/>
    <w:rsid w:val="00337F9F"/>
    <w:rsid w:val="003406B9"/>
    <w:rsid w:val="003411AE"/>
    <w:rsid w:val="00341366"/>
    <w:rsid w:val="00341CF1"/>
    <w:rsid w:val="0034484E"/>
    <w:rsid w:val="003461B0"/>
    <w:rsid w:val="0034720C"/>
    <w:rsid w:val="0035063E"/>
    <w:rsid w:val="00350D24"/>
    <w:rsid w:val="00360A13"/>
    <w:rsid w:val="003634C3"/>
    <w:rsid w:val="0036393F"/>
    <w:rsid w:val="003641B8"/>
    <w:rsid w:val="00366466"/>
    <w:rsid w:val="00375599"/>
    <w:rsid w:val="00382273"/>
    <w:rsid w:val="003827EF"/>
    <w:rsid w:val="003852CF"/>
    <w:rsid w:val="003913ED"/>
    <w:rsid w:val="0039464D"/>
    <w:rsid w:val="00397A3F"/>
    <w:rsid w:val="003A0C4E"/>
    <w:rsid w:val="003A49CC"/>
    <w:rsid w:val="003B4975"/>
    <w:rsid w:val="003B4E2D"/>
    <w:rsid w:val="003B64DD"/>
    <w:rsid w:val="003B69CE"/>
    <w:rsid w:val="003C506D"/>
    <w:rsid w:val="003D1410"/>
    <w:rsid w:val="003D28D3"/>
    <w:rsid w:val="003D393D"/>
    <w:rsid w:val="003D603C"/>
    <w:rsid w:val="003D63E7"/>
    <w:rsid w:val="003E408A"/>
    <w:rsid w:val="003E40A6"/>
    <w:rsid w:val="003E4EE2"/>
    <w:rsid w:val="003F3839"/>
    <w:rsid w:val="003F53E3"/>
    <w:rsid w:val="003F5E59"/>
    <w:rsid w:val="00402EE6"/>
    <w:rsid w:val="004046AE"/>
    <w:rsid w:val="0040602E"/>
    <w:rsid w:val="0040691D"/>
    <w:rsid w:val="00412D78"/>
    <w:rsid w:val="00417343"/>
    <w:rsid w:val="00422D3F"/>
    <w:rsid w:val="00424064"/>
    <w:rsid w:val="0042589F"/>
    <w:rsid w:val="00427B68"/>
    <w:rsid w:val="00430601"/>
    <w:rsid w:val="004323CB"/>
    <w:rsid w:val="00434DDC"/>
    <w:rsid w:val="00436AED"/>
    <w:rsid w:val="0044137D"/>
    <w:rsid w:val="00441BD2"/>
    <w:rsid w:val="00456431"/>
    <w:rsid w:val="00457079"/>
    <w:rsid w:val="00457877"/>
    <w:rsid w:val="00461553"/>
    <w:rsid w:val="0046252A"/>
    <w:rsid w:val="004656B9"/>
    <w:rsid w:val="0046657D"/>
    <w:rsid w:val="00467467"/>
    <w:rsid w:val="00470C33"/>
    <w:rsid w:val="004715AE"/>
    <w:rsid w:val="00472528"/>
    <w:rsid w:val="00485837"/>
    <w:rsid w:val="0048734B"/>
    <w:rsid w:val="004873F6"/>
    <w:rsid w:val="0049227A"/>
    <w:rsid w:val="00492C6D"/>
    <w:rsid w:val="0049474F"/>
    <w:rsid w:val="00495043"/>
    <w:rsid w:val="004A10F4"/>
    <w:rsid w:val="004A1915"/>
    <w:rsid w:val="004A2AA2"/>
    <w:rsid w:val="004B1173"/>
    <w:rsid w:val="004B5B12"/>
    <w:rsid w:val="004B79DA"/>
    <w:rsid w:val="004C0C80"/>
    <w:rsid w:val="004C2A55"/>
    <w:rsid w:val="004C7FC3"/>
    <w:rsid w:val="004D12FF"/>
    <w:rsid w:val="004D3933"/>
    <w:rsid w:val="004D438C"/>
    <w:rsid w:val="004D53D2"/>
    <w:rsid w:val="004D703E"/>
    <w:rsid w:val="004D7D65"/>
    <w:rsid w:val="004E0578"/>
    <w:rsid w:val="004E074C"/>
    <w:rsid w:val="004E502D"/>
    <w:rsid w:val="004E5429"/>
    <w:rsid w:val="004E622F"/>
    <w:rsid w:val="004E69B7"/>
    <w:rsid w:val="004E7802"/>
    <w:rsid w:val="004F15C6"/>
    <w:rsid w:val="004F4204"/>
    <w:rsid w:val="004F4484"/>
    <w:rsid w:val="004F4A10"/>
    <w:rsid w:val="004F6771"/>
    <w:rsid w:val="005009AE"/>
    <w:rsid w:val="0050418D"/>
    <w:rsid w:val="00510517"/>
    <w:rsid w:val="00510A12"/>
    <w:rsid w:val="00510E7F"/>
    <w:rsid w:val="005138BF"/>
    <w:rsid w:val="005152A7"/>
    <w:rsid w:val="005163FD"/>
    <w:rsid w:val="00520146"/>
    <w:rsid w:val="00521AFC"/>
    <w:rsid w:val="00523734"/>
    <w:rsid w:val="00524653"/>
    <w:rsid w:val="00526DDC"/>
    <w:rsid w:val="00532DCD"/>
    <w:rsid w:val="00532FE8"/>
    <w:rsid w:val="0053327F"/>
    <w:rsid w:val="005354A3"/>
    <w:rsid w:val="00535A00"/>
    <w:rsid w:val="00540B08"/>
    <w:rsid w:val="00542A9A"/>
    <w:rsid w:val="0054324B"/>
    <w:rsid w:val="0054622A"/>
    <w:rsid w:val="0055105A"/>
    <w:rsid w:val="005556AF"/>
    <w:rsid w:val="00555729"/>
    <w:rsid w:val="00560B0E"/>
    <w:rsid w:val="00561316"/>
    <w:rsid w:val="00561949"/>
    <w:rsid w:val="00567792"/>
    <w:rsid w:val="0058270A"/>
    <w:rsid w:val="00583518"/>
    <w:rsid w:val="00584436"/>
    <w:rsid w:val="00586485"/>
    <w:rsid w:val="00586E69"/>
    <w:rsid w:val="00595F55"/>
    <w:rsid w:val="005A04FC"/>
    <w:rsid w:val="005A5DB0"/>
    <w:rsid w:val="005B3604"/>
    <w:rsid w:val="005B7825"/>
    <w:rsid w:val="005B7A1B"/>
    <w:rsid w:val="005C1A86"/>
    <w:rsid w:val="005C362D"/>
    <w:rsid w:val="005C772C"/>
    <w:rsid w:val="005D177D"/>
    <w:rsid w:val="005D207E"/>
    <w:rsid w:val="005D296F"/>
    <w:rsid w:val="005D3A98"/>
    <w:rsid w:val="005D5295"/>
    <w:rsid w:val="005D567D"/>
    <w:rsid w:val="005D695F"/>
    <w:rsid w:val="005D6979"/>
    <w:rsid w:val="005D6B1F"/>
    <w:rsid w:val="005D7E3E"/>
    <w:rsid w:val="005E0309"/>
    <w:rsid w:val="005E1853"/>
    <w:rsid w:val="005E2FE9"/>
    <w:rsid w:val="005E3098"/>
    <w:rsid w:val="005E7147"/>
    <w:rsid w:val="005F4706"/>
    <w:rsid w:val="006009E6"/>
    <w:rsid w:val="0060445F"/>
    <w:rsid w:val="006106C5"/>
    <w:rsid w:val="00617EBE"/>
    <w:rsid w:val="00620352"/>
    <w:rsid w:val="006203A0"/>
    <w:rsid w:val="00620772"/>
    <w:rsid w:val="00620F65"/>
    <w:rsid w:val="0062263F"/>
    <w:rsid w:val="00622AAF"/>
    <w:rsid w:val="00623948"/>
    <w:rsid w:val="00624532"/>
    <w:rsid w:val="00624BDA"/>
    <w:rsid w:val="00627A85"/>
    <w:rsid w:val="0063076D"/>
    <w:rsid w:val="006323FF"/>
    <w:rsid w:val="00634768"/>
    <w:rsid w:val="00635A8F"/>
    <w:rsid w:val="00643441"/>
    <w:rsid w:val="0064603D"/>
    <w:rsid w:val="006524E0"/>
    <w:rsid w:val="00654CFF"/>
    <w:rsid w:val="006570DF"/>
    <w:rsid w:val="0066004A"/>
    <w:rsid w:val="0066466E"/>
    <w:rsid w:val="0066552A"/>
    <w:rsid w:val="00671343"/>
    <w:rsid w:val="00671C3D"/>
    <w:rsid w:val="006814E2"/>
    <w:rsid w:val="00681507"/>
    <w:rsid w:val="00682245"/>
    <w:rsid w:val="00682B2F"/>
    <w:rsid w:val="0068318A"/>
    <w:rsid w:val="00685F4E"/>
    <w:rsid w:val="00687B0A"/>
    <w:rsid w:val="00692434"/>
    <w:rsid w:val="00692B10"/>
    <w:rsid w:val="0069443E"/>
    <w:rsid w:val="0069750E"/>
    <w:rsid w:val="006A32C2"/>
    <w:rsid w:val="006A378A"/>
    <w:rsid w:val="006A37FF"/>
    <w:rsid w:val="006A5F48"/>
    <w:rsid w:val="006B0DC1"/>
    <w:rsid w:val="006B611F"/>
    <w:rsid w:val="006B6232"/>
    <w:rsid w:val="006B7033"/>
    <w:rsid w:val="006C011B"/>
    <w:rsid w:val="006C37D4"/>
    <w:rsid w:val="006C4D3A"/>
    <w:rsid w:val="006C5081"/>
    <w:rsid w:val="006D2A20"/>
    <w:rsid w:val="006D4B6A"/>
    <w:rsid w:val="006D54EB"/>
    <w:rsid w:val="006E00EB"/>
    <w:rsid w:val="006E3A90"/>
    <w:rsid w:val="006E44D0"/>
    <w:rsid w:val="006E55B2"/>
    <w:rsid w:val="006F145B"/>
    <w:rsid w:val="006F1B6D"/>
    <w:rsid w:val="006F2DD6"/>
    <w:rsid w:val="006F2E22"/>
    <w:rsid w:val="006F2E3C"/>
    <w:rsid w:val="006F44F5"/>
    <w:rsid w:val="006F51EC"/>
    <w:rsid w:val="006F5938"/>
    <w:rsid w:val="00700A96"/>
    <w:rsid w:val="00701271"/>
    <w:rsid w:val="0070582C"/>
    <w:rsid w:val="00705A2E"/>
    <w:rsid w:val="007062F8"/>
    <w:rsid w:val="00707DB0"/>
    <w:rsid w:val="00710698"/>
    <w:rsid w:val="00712447"/>
    <w:rsid w:val="00714FDE"/>
    <w:rsid w:val="007153D7"/>
    <w:rsid w:val="00716090"/>
    <w:rsid w:val="00720152"/>
    <w:rsid w:val="007262A7"/>
    <w:rsid w:val="00730BC1"/>
    <w:rsid w:val="00732BE3"/>
    <w:rsid w:val="00732F06"/>
    <w:rsid w:val="00737653"/>
    <w:rsid w:val="00740AE5"/>
    <w:rsid w:val="0074744F"/>
    <w:rsid w:val="00752763"/>
    <w:rsid w:val="00753F07"/>
    <w:rsid w:val="00755BDA"/>
    <w:rsid w:val="007567FE"/>
    <w:rsid w:val="00757771"/>
    <w:rsid w:val="00757E58"/>
    <w:rsid w:val="00757E6A"/>
    <w:rsid w:val="00760EBC"/>
    <w:rsid w:val="0076502A"/>
    <w:rsid w:val="007717F3"/>
    <w:rsid w:val="00774C25"/>
    <w:rsid w:val="00775B96"/>
    <w:rsid w:val="00777E6D"/>
    <w:rsid w:val="00780D45"/>
    <w:rsid w:val="0078480D"/>
    <w:rsid w:val="00790FEC"/>
    <w:rsid w:val="00792E91"/>
    <w:rsid w:val="00795915"/>
    <w:rsid w:val="00795B06"/>
    <w:rsid w:val="0079629F"/>
    <w:rsid w:val="00797173"/>
    <w:rsid w:val="007A0108"/>
    <w:rsid w:val="007A3731"/>
    <w:rsid w:val="007A63D2"/>
    <w:rsid w:val="007A7D0F"/>
    <w:rsid w:val="007B0976"/>
    <w:rsid w:val="007B1DF6"/>
    <w:rsid w:val="007B3367"/>
    <w:rsid w:val="007B4362"/>
    <w:rsid w:val="007B458A"/>
    <w:rsid w:val="007B7227"/>
    <w:rsid w:val="007C0829"/>
    <w:rsid w:val="007C2AFF"/>
    <w:rsid w:val="007C7993"/>
    <w:rsid w:val="007D1434"/>
    <w:rsid w:val="007E2935"/>
    <w:rsid w:val="007E2F71"/>
    <w:rsid w:val="007E3C55"/>
    <w:rsid w:val="007E567B"/>
    <w:rsid w:val="007E7010"/>
    <w:rsid w:val="007E7026"/>
    <w:rsid w:val="007E7D0A"/>
    <w:rsid w:val="007F0D80"/>
    <w:rsid w:val="007F3D63"/>
    <w:rsid w:val="007F433B"/>
    <w:rsid w:val="007F6806"/>
    <w:rsid w:val="007F6B66"/>
    <w:rsid w:val="00800422"/>
    <w:rsid w:val="0080126F"/>
    <w:rsid w:val="00802A9B"/>
    <w:rsid w:val="0080313B"/>
    <w:rsid w:val="00803AFE"/>
    <w:rsid w:val="008101C4"/>
    <w:rsid w:val="00812245"/>
    <w:rsid w:val="00813796"/>
    <w:rsid w:val="00815478"/>
    <w:rsid w:val="008173F8"/>
    <w:rsid w:val="00823678"/>
    <w:rsid w:val="00823D3A"/>
    <w:rsid w:val="00824F7C"/>
    <w:rsid w:val="00825498"/>
    <w:rsid w:val="00825AA1"/>
    <w:rsid w:val="00831A9C"/>
    <w:rsid w:val="008326E5"/>
    <w:rsid w:val="008365A7"/>
    <w:rsid w:val="00836F46"/>
    <w:rsid w:val="00840528"/>
    <w:rsid w:val="008440FC"/>
    <w:rsid w:val="00846A13"/>
    <w:rsid w:val="00850744"/>
    <w:rsid w:val="00853DAC"/>
    <w:rsid w:val="00862E8F"/>
    <w:rsid w:val="0086308F"/>
    <w:rsid w:val="008632F7"/>
    <w:rsid w:val="008638E2"/>
    <w:rsid w:val="00865B95"/>
    <w:rsid w:val="00865C35"/>
    <w:rsid w:val="00865D06"/>
    <w:rsid w:val="00867D6D"/>
    <w:rsid w:val="00870851"/>
    <w:rsid w:val="00871C41"/>
    <w:rsid w:val="0087378C"/>
    <w:rsid w:val="008757B1"/>
    <w:rsid w:val="00877CA7"/>
    <w:rsid w:val="00880E6D"/>
    <w:rsid w:val="008826FB"/>
    <w:rsid w:val="008839C1"/>
    <w:rsid w:val="00886F57"/>
    <w:rsid w:val="00892657"/>
    <w:rsid w:val="00893BA6"/>
    <w:rsid w:val="008957B2"/>
    <w:rsid w:val="00895C17"/>
    <w:rsid w:val="00895D61"/>
    <w:rsid w:val="008965E1"/>
    <w:rsid w:val="008A555D"/>
    <w:rsid w:val="008A5815"/>
    <w:rsid w:val="008B1207"/>
    <w:rsid w:val="008B3CED"/>
    <w:rsid w:val="008B43C9"/>
    <w:rsid w:val="008B5CFB"/>
    <w:rsid w:val="008C05C5"/>
    <w:rsid w:val="008C366C"/>
    <w:rsid w:val="008C486F"/>
    <w:rsid w:val="008C4F11"/>
    <w:rsid w:val="008C5447"/>
    <w:rsid w:val="008C5D4C"/>
    <w:rsid w:val="008C658A"/>
    <w:rsid w:val="008C755A"/>
    <w:rsid w:val="008D014B"/>
    <w:rsid w:val="008D34EA"/>
    <w:rsid w:val="008D3CE4"/>
    <w:rsid w:val="008D4903"/>
    <w:rsid w:val="008D624A"/>
    <w:rsid w:val="008D7819"/>
    <w:rsid w:val="008E2D6A"/>
    <w:rsid w:val="008E371C"/>
    <w:rsid w:val="008E583E"/>
    <w:rsid w:val="008E6505"/>
    <w:rsid w:val="008E6F1B"/>
    <w:rsid w:val="008F0907"/>
    <w:rsid w:val="008F2ED7"/>
    <w:rsid w:val="008F30B4"/>
    <w:rsid w:val="008F42E3"/>
    <w:rsid w:val="008F5294"/>
    <w:rsid w:val="0090025C"/>
    <w:rsid w:val="009008F2"/>
    <w:rsid w:val="00901959"/>
    <w:rsid w:val="00904F41"/>
    <w:rsid w:val="00905B42"/>
    <w:rsid w:val="00906409"/>
    <w:rsid w:val="009068A4"/>
    <w:rsid w:val="00907413"/>
    <w:rsid w:val="00911581"/>
    <w:rsid w:val="00913283"/>
    <w:rsid w:val="0091453C"/>
    <w:rsid w:val="009204D3"/>
    <w:rsid w:val="00924B02"/>
    <w:rsid w:val="00927AD8"/>
    <w:rsid w:val="00934736"/>
    <w:rsid w:val="009358B3"/>
    <w:rsid w:val="0093682D"/>
    <w:rsid w:val="00943D69"/>
    <w:rsid w:val="00944E6E"/>
    <w:rsid w:val="00947618"/>
    <w:rsid w:val="00950B13"/>
    <w:rsid w:val="009511AA"/>
    <w:rsid w:val="00962EF6"/>
    <w:rsid w:val="00965B39"/>
    <w:rsid w:val="00967BBF"/>
    <w:rsid w:val="009703E5"/>
    <w:rsid w:val="0097246E"/>
    <w:rsid w:val="0097263F"/>
    <w:rsid w:val="0097426F"/>
    <w:rsid w:val="009742E6"/>
    <w:rsid w:val="00975178"/>
    <w:rsid w:val="0097646C"/>
    <w:rsid w:val="009776DE"/>
    <w:rsid w:val="009879CC"/>
    <w:rsid w:val="00992865"/>
    <w:rsid w:val="00992A96"/>
    <w:rsid w:val="00995083"/>
    <w:rsid w:val="009A138F"/>
    <w:rsid w:val="009A236F"/>
    <w:rsid w:val="009A4B15"/>
    <w:rsid w:val="009A4DEB"/>
    <w:rsid w:val="009A57E2"/>
    <w:rsid w:val="009A7CEC"/>
    <w:rsid w:val="009B0730"/>
    <w:rsid w:val="009B0F43"/>
    <w:rsid w:val="009B13B2"/>
    <w:rsid w:val="009B1905"/>
    <w:rsid w:val="009B42A1"/>
    <w:rsid w:val="009B65BC"/>
    <w:rsid w:val="009C129F"/>
    <w:rsid w:val="009C191A"/>
    <w:rsid w:val="009C2A40"/>
    <w:rsid w:val="009D3D5D"/>
    <w:rsid w:val="009D5376"/>
    <w:rsid w:val="009D6CFC"/>
    <w:rsid w:val="009E4391"/>
    <w:rsid w:val="009F26BA"/>
    <w:rsid w:val="00A00865"/>
    <w:rsid w:val="00A03A4F"/>
    <w:rsid w:val="00A03B09"/>
    <w:rsid w:val="00A051BB"/>
    <w:rsid w:val="00A05F59"/>
    <w:rsid w:val="00A06273"/>
    <w:rsid w:val="00A0627A"/>
    <w:rsid w:val="00A176A1"/>
    <w:rsid w:val="00A176BF"/>
    <w:rsid w:val="00A246B6"/>
    <w:rsid w:val="00A25278"/>
    <w:rsid w:val="00A273FA"/>
    <w:rsid w:val="00A274BC"/>
    <w:rsid w:val="00A278B8"/>
    <w:rsid w:val="00A3436D"/>
    <w:rsid w:val="00A37966"/>
    <w:rsid w:val="00A449E0"/>
    <w:rsid w:val="00A45FE9"/>
    <w:rsid w:val="00A477BE"/>
    <w:rsid w:val="00A47CB0"/>
    <w:rsid w:val="00A548F2"/>
    <w:rsid w:val="00A54EC8"/>
    <w:rsid w:val="00A56910"/>
    <w:rsid w:val="00A60780"/>
    <w:rsid w:val="00A615C1"/>
    <w:rsid w:val="00A636A7"/>
    <w:rsid w:val="00A63954"/>
    <w:rsid w:val="00A6731E"/>
    <w:rsid w:val="00A73245"/>
    <w:rsid w:val="00A7439E"/>
    <w:rsid w:val="00A77103"/>
    <w:rsid w:val="00A77FDE"/>
    <w:rsid w:val="00A81F80"/>
    <w:rsid w:val="00A84639"/>
    <w:rsid w:val="00A851BC"/>
    <w:rsid w:val="00A86260"/>
    <w:rsid w:val="00A87FF7"/>
    <w:rsid w:val="00A91B74"/>
    <w:rsid w:val="00A91DC2"/>
    <w:rsid w:val="00A91F03"/>
    <w:rsid w:val="00A92DD1"/>
    <w:rsid w:val="00A95406"/>
    <w:rsid w:val="00A96FD5"/>
    <w:rsid w:val="00AA76CA"/>
    <w:rsid w:val="00AB3B7C"/>
    <w:rsid w:val="00AB575C"/>
    <w:rsid w:val="00AB63C0"/>
    <w:rsid w:val="00AC5AB9"/>
    <w:rsid w:val="00AD23B5"/>
    <w:rsid w:val="00AD4B21"/>
    <w:rsid w:val="00AD5312"/>
    <w:rsid w:val="00AE30A6"/>
    <w:rsid w:val="00AE75C7"/>
    <w:rsid w:val="00AF0BC0"/>
    <w:rsid w:val="00B00E62"/>
    <w:rsid w:val="00B014CE"/>
    <w:rsid w:val="00B024F2"/>
    <w:rsid w:val="00B052D9"/>
    <w:rsid w:val="00B11200"/>
    <w:rsid w:val="00B11399"/>
    <w:rsid w:val="00B11F8E"/>
    <w:rsid w:val="00B144D5"/>
    <w:rsid w:val="00B14D7D"/>
    <w:rsid w:val="00B20E52"/>
    <w:rsid w:val="00B22677"/>
    <w:rsid w:val="00B263FB"/>
    <w:rsid w:val="00B30DDC"/>
    <w:rsid w:val="00B37B9E"/>
    <w:rsid w:val="00B431EF"/>
    <w:rsid w:val="00B448BD"/>
    <w:rsid w:val="00B44935"/>
    <w:rsid w:val="00B462A9"/>
    <w:rsid w:val="00B46C16"/>
    <w:rsid w:val="00B46DF4"/>
    <w:rsid w:val="00B4763D"/>
    <w:rsid w:val="00B512CE"/>
    <w:rsid w:val="00B51347"/>
    <w:rsid w:val="00B51FC7"/>
    <w:rsid w:val="00B531DA"/>
    <w:rsid w:val="00B56F88"/>
    <w:rsid w:val="00B5701A"/>
    <w:rsid w:val="00B579E2"/>
    <w:rsid w:val="00B64C91"/>
    <w:rsid w:val="00B65246"/>
    <w:rsid w:val="00B67751"/>
    <w:rsid w:val="00B7239C"/>
    <w:rsid w:val="00B7675D"/>
    <w:rsid w:val="00B774FA"/>
    <w:rsid w:val="00B7776D"/>
    <w:rsid w:val="00B80C68"/>
    <w:rsid w:val="00B81A95"/>
    <w:rsid w:val="00B86540"/>
    <w:rsid w:val="00B87B85"/>
    <w:rsid w:val="00B932B9"/>
    <w:rsid w:val="00B93592"/>
    <w:rsid w:val="00BA0266"/>
    <w:rsid w:val="00BA0490"/>
    <w:rsid w:val="00BA2361"/>
    <w:rsid w:val="00BA35DA"/>
    <w:rsid w:val="00BA4355"/>
    <w:rsid w:val="00BA6043"/>
    <w:rsid w:val="00BB1B70"/>
    <w:rsid w:val="00BB1E76"/>
    <w:rsid w:val="00BB2C96"/>
    <w:rsid w:val="00BB5AC4"/>
    <w:rsid w:val="00BB740A"/>
    <w:rsid w:val="00BC0B5D"/>
    <w:rsid w:val="00BC2225"/>
    <w:rsid w:val="00BC3D74"/>
    <w:rsid w:val="00BC54C7"/>
    <w:rsid w:val="00BC59C0"/>
    <w:rsid w:val="00BD3DC6"/>
    <w:rsid w:val="00BD69D9"/>
    <w:rsid w:val="00BD6F3C"/>
    <w:rsid w:val="00BD7D43"/>
    <w:rsid w:val="00BE0133"/>
    <w:rsid w:val="00BE1501"/>
    <w:rsid w:val="00BE1CA3"/>
    <w:rsid w:val="00BF2B78"/>
    <w:rsid w:val="00BF6D32"/>
    <w:rsid w:val="00C0559A"/>
    <w:rsid w:val="00C059D4"/>
    <w:rsid w:val="00C074C9"/>
    <w:rsid w:val="00C1495B"/>
    <w:rsid w:val="00C15BF4"/>
    <w:rsid w:val="00C16B2B"/>
    <w:rsid w:val="00C1755D"/>
    <w:rsid w:val="00C22F38"/>
    <w:rsid w:val="00C2662E"/>
    <w:rsid w:val="00C278BE"/>
    <w:rsid w:val="00C2792D"/>
    <w:rsid w:val="00C30B54"/>
    <w:rsid w:val="00C34806"/>
    <w:rsid w:val="00C36DB0"/>
    <w:rsid w:val="00C3796C"/>
    <w:rsid w:val="00C43F85"/>
    <w:rsid w:val="00C4502C"/>
    <w:rsid w:val="00C52278"/>
    <w:rsid w:val="00C5229C"/>
    <w:rsid w:val="00C5342B"/>
    <w:rsid w:val="00C536FB"/>
    <w:rsid w:val="00C571E0"/>
    <w:rsid w:val="00C574C6"/>
    <w:rsid w:val="00C61633"/>
    <w:rsid w:val="00C6258F"/>
    <w:rsid w:val="00C6474D"/>
    <w:rsid w:val="00C64AE3"/>
    <w:rsid w:val="00C66081"/>
    <w:rsid w:val="00C6639C"/>
    <w:rsid w:val="00C70758"/>
    <w:rsid w:val="00C70FD2"/>
    <w:rsid w:val="00C7218F"/>
    <w:rsid w:val="00C77C4E"/>
    <w:rsid w:val="00C84A3B"/>
    <w:rsid w:val="00C91595"/>
    <w:rsid w:val="00C952DD"/>
    <w:rsid w:val="00CA0E8F"/>
    <w:rsid w:val="00CA22AB"/>
    <w:rsid w:val="00CA39EF"/>
    <w:rsid w:val="00CA5867"/>
    <w:rsid w:val="00CA592B"/>
    <w:rsid w:val="00CA72DD"/>
    <w:rsid w:val="00CA75C0"/>
    <w:rsid w:val="00CB144F"/>
    <w:rsid w:val="00CB3588"/>
    <w:rsid w:val="00CB43D9"/>
    <w:rsid w:val="00CB5AC4"/>
    <w:rsid w:val="00CC2A0E"/>
    <w:rsid w:val="00CC301C"/>
    <w:rsid w:val="00CC57E4"/>
    <w:rsid w:val="00CC5AED"/>
    <w:rsid w:val="00CC670F"/>
    <w:rsid w:val="00CC7F17"/>
    <w:rsid w:val="00CD1687"/>
    <w:rsid w:val="00CD2567"/>
    <w:rsid w:val="00CD261E"/>
    <w:rsid w:val="00CD3C3D"/>
    <w:rsid w:val="00CE0224"/>
    <w:rsid w:val="00CE0703"/>
    <w:rsid w:val="00CE183A"/>
    <w:rsid w:val="00CE27F9"/>
    <w:rsid w:val="00CE3184"/>
    <w:rsid w:val="00CE36D5"/>
    <w:rsid w:val="00CE6CC2"/>
    <w:rsid w:val="00CF57ED"/>
    <w:rsid w:val="00CF6A5F"/>
    <w:rsid w:val="00D0025D"/>
    <w:rsid w:val="00D032F9"/>
    <w:rsid w:val="00D1035F"/>
    <w:rsid w:val="00D10D96"/>
    <w:rsid w:val="00D12A26"/>
    <w:rsid w:val="00D12D22"/>
    <w:rsid w:val="00D16232"/>
    <w:rsid w:val="00D16263"/>
    <w:rsid w:val="00D1634A"/>
    <w:rsid w:val="00D16CBB"/>
    <w:rsid w:val="00D17FCA"/>
    <w:rsid w:val="00D23F6E"/>
    <w:rsid w:val="00D309A1"/>
    <w:rsid w:val="00D3197B"/>
    <w:rsid w:val="00D345AA"/>
    <w:rsid w:val="00D36F3B"/>
    <w:rsid w:val="00D401C6"/>
    <w:rsid w:val="00D40AC2"/>
    <w:rsid w:val="00D4337E"/>
    <w:rsid w:val="00D45004"/>
    <w:rsid w:val="00D52822"/>
    <w:rsid w:val="00D54335"/>
    <w:rsid w:val="00D56FFB"/>
    <w:rsid w:val="00D5732C"/>
    <w:rsid w:val="00D701B1"/>
    <w:rsid w:val="00D7063F"/>
    <w:rsid w:val="00D72B81"/>
    <w:rsid w:val="00D74228"/>
    <w:rsid w:val="00D746F2"/>
    <w:rsid w:val="00D763E3"/>
    <w:rsid w:val="00D7708D"/>
    <w:rsid w:val="00D77E17"/>
    <w:rsid w:val="00D81013"/>
    <w:rsid w:val="00D815E1"/>
    <w:rsid w:val="00D81629"/>
    <w:rsid w:val="00D85ED4"/>
    <w:rsid w:val="00D9392C"/>
    <w:rsid w:val="00D9551B"/>
    <w:rsid w:val="00D95869"/>
    <w:rsid w:val="00D96320"/>
    <w:rsid w:val="00DA09E6"/>
    <w:rsid w:val="00DA3E04"/>
    <w:rsid w:val="00DA7469"/>
    <w:rsid w:val="00DB03AF"/>
    <w:rsid w:val="00DB258F"/>
    <w:rsid w:val="00DB27A0"/>
    <w:rsid w:val="00DB47BA"/>
    <w:rsid w:val="00DB588F"/>
    <w:rsid w:val="00DB6D55"/>
    <w:rsid w:val="00DC1FCA"/>
    <w:rsid w:val="00DC3982"/>
    <w:rsid w:val="00DC695D"/>
    <w:rsid w:val="00DD14BC"/>
    <w:rsid w:val="00DD1888"/>
    <w:rsid w:val="00DD1AF3"/>
    <w:rsid w:val="00DD2BF5"/>
    <w:rsid w:val="00DD692E"/>
    <w:rsid w:val="00DE0007"/>
    <w:rsid w:val="00DE02B2"/>
    <w:rsid w:val="00DE29E9"/>
    <w:rsid w:val="00DE4D24"/>
    <w:rsid w:val="00DE5E33"/>
    <w:rsid w:val="00DE7C72"/>
    <w:rsid w:val="00DF2B0A"/>
    <w:rsid w:val="00DF4207"/>
    <w:rsid w:val="00DF45FC"/>
    <w:rsid w:val="00DF4921"/>
    <w:rsid w:val="00DF5ADD"/>
    <w:rsid w:val="00DF6293"/>
    <w:rsid w:val="00E00A1F"/>
    <w:rsid w:val="00E01239"/>
    <w:rsid w:val="00E0175C"/>
    <w:rsid w:val="00E03A73"/>
    <w:rsid w:val="00E043C9"/>
    <w:rsid w:val="00E11C7F"/>
    <w:rsid w:val="00E13018"/>
    <w:rsid w:val="00E14365"/>
    <w:rsid w:val="00E167A3"/>
    <w:rsid w:val="00E16F24"/>
    <w:rsid w:val="00E17D6C"/>
    <w:rsid w:val="00E204AA"/>
    <w:rsid w:val="00E21706"/>
    <w:rsid w:val="00E23F19"/>
    <w:rsid w:val="00E24E18"/>
    <w:rsid w:val="00E25103"/>
    <w:rsid w:val="00E41E79"/>
    <w:rsid w:val="00E457A3"/>
    <w:rsid w:val="00E477A0"/>
    <w:rsid w:val="00E51891"/>
    <w:rsid w:val="00E51965"/>
    <w:rsid w:val="00E535A1"/>
    <w:rsid w:val="00E53C1C"/>
    <w:rsid w:val="00E5473D"/>
    <w:rsid w:val="00E54AED"/>
    <w:rsid w:val="00E5515A"/>
    <w:rsid w:val="00E566C7"/>
    <w:rsid w:val="00E576DC"/>
    <w:rsid w:val="00E60B7D"/>
    <w:rsid w:val="00E74815"/>
    <w:rsid w:val="00E81813"/>
    <w:rsid w:val="00E83DF7"/>
    <w:rsid w:val="00E848A9"/>
    <w:rsid w:val="00E849DB"/>
    <w:rsid w:val="00E866DC"/>
    <w:rsid w:val="00E86BFA"/>
    <w:rsid w:val="00E871B5"/>
    <w:rsid w:val="00E87C86"/>
    <w:rsid w:val="00E91753"/>
    <w:rsid w:val="00E92D2E"/>
    <w:rsid w:val="00E93F28"/>
    <w:rsid w:val="00E9443E"/>
    <w:rsid w:val="00E962B5"/>
    <w:rsid w:val="00EA6538"/>
    <w:rsid w:val="00EA6A37"/>
    <w:rsid w:val="00EA7E40"/>
    <w:rsid w:val="00EB0AC8"/>
    <w:rsid w:val="00EB2045"/>
    <w:rsid w:val="00EB2E60"/>
    <w:rsid w:val="00EB5A4F"/>
    <w:rsid w:val="00EC710D"/>
    <w:rsid w:val="00EC741A"/>
    <w:rsid w:val="00ED4A91"/>
    <w:rsid w:val="00ED527A"/>
    <w:rsid w:val="00EE34E4"/>
    <w:rsid w:val="00EE455A"/>
    <w:rsid w:val="00EE6661"/>
    <w:rsid w:val="00EF1001"/>
    <w:rsid w:val="00EF2971"/>
    <w:rsid w:val="00EF339E"/>
    <w:rsid w:val="00EF7712"/>
    <w:rsid w:val="00F031EE"/>
    <w:rsid w:val="00F11C5E"/>
    <w:rsid w:val="00F12EB3"/>
    <w:rsid w:val="00F254C5"/>
    <w:rsid w:val="00F25839"/>
    <w:rsid w:val="00F329D7"/>
    <w:rsid w:val="00F32E3E"/>
    <w:rsid w:val="00F34985"/>
    <w:rsid w:val="00F36D78"/>
    <w:rsid w:val="00F37BFE"/>
    <w:rsid w:val="00F4332B"/>
    <w:rsid w:val="00F44A3D"/>
    <w:rsid w:val="00F51674"/>
    <w:rsid w:val="00F55EE4"/>
    <w:rsid w:val="00F55EF4"/>
    <w:rsid w:val="00F56372"/>
    <w:rsid w:val="00F57594"/>
    <w:rsid w:val="00F60A47"/>
    <w:rsid w:val="00F65E2B"/>
    <w:rsid w:val="00F663B4"/>
    <w:rsid w:val="00F72389"/>
    <w:rsid w:val="00F7547B"/>
    <w:rsid w:val="00F75B56"/>
    <w:rsid w:val="00F75B72"/>
    <w:rsid w:val="00F770B8"/>
    <w:rsid w:val="00F824FE"/>
    <w:rsid w:val="00F83052"/>
    <w:rsid w:val="00F84F16"/>
    <w:rsid w:val="00F852F0"/>
    <w:rsid w:val="00F8568D"/>
    <w:rsid w:val="00F86FA7"/>
    <w:rsid w:val="00F91FD8"/>
    <w:rsid w:val="00F936EA"/>
    <w:rsid w:val="00F959A8"/>
    <w:rsid w:val="00F9664D"/>
    <w:rsid w:val="00F97006"/>
    <w:rsid w:val="00FA1CAD"/>
    <w:rsid w:val="00FA283A"/>
    <w:rsid w:val="00FA2B82"/>
    <w:rsid w:val="00FA4745"/>
    <w:rsid w:val="00FB088D"/>
    <w:rsid w:val="00FB2DC3"/>
    <w:rsid w:val="00FB4E8E"/>
    <w:rsid w:val="00FB5DAF"/>
    <w:rsid w:val="00FB6DF9"/>
    <w:rsid w:val="00FC0282"/>
    <w:rsid w:val="00FC343F"/>
    <w:rsid w:val="00FC3569"/>
    <w:rsid w:val="00FC5D84"/>
    <w:rsid w:val="00FD3B10"/>
    <w:rsid w:val="00FD3E2C"/>
    <w:rsid w:val="00FD3E40"/>
    <w:rsid w:val="00FD452B"/>
    <w:rsid w:val="00FD69F9"/>
    <w:rsid w:val="00FE561B"/>
    <w:rsid w:val="00FE7113"/>
    <w:rsid w:val="00FF0E3F"/>
    <w:rsid w:val="00FF16E1"/>
    <w:rsid w:val="00FF2D58"/>
    <w:rsid w:val="00FF4666"/>
    <w:rsid w:val="00FF5742"/>
    <w:rsid w:val="00FF5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pointi,2,Tabulu virsraksts,Strip,LP1."/>
    <w:basedOn w:val="Parasts"/>
    <w:link w:val="SarakstarindkopaRakstz"/>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styleId="Hipersaite">
    <w:name w:val="Hyperlink"/>
    <w:basedOn w:val="Noklusjumarindkopasfonts"/>
    <w:uiPriority w:val="99"/>
    <w:unhideWhenUsed/>
    <w:rsid w:val="0069750E"/>
    <w:rPr>
      <w:color w:val="0563C1" w:themeColor="hyperlink"/>
      <w:u w:val="single"/>
    </w:rPr>
  </w:style>
  <w:style w:type="paragraph" w:styleId="Pamatteksts">
    <w:name w:val="Body Text"/>
    <w:basedOn w:val="Parasts"/>
    <w:link w:val="PamattekstsRakstz"/>
    <w:rsid w:val="007062F8"/>
    <w:pPr>
      <w:spacing w:after="0" w:line="240" w:lineRule="auto"/>
      <w:jc w:val="both"/>
    </w:pPr>
    <w:rPr>
      <w:rFonts w:ascii="Times New Roman" w:eastAsia="Times New Roman" w:hAnsi="Times New Roman" w:cs="Times New Roman"/>
      <w:sz w:val="28"/>
      <w:szCs w:val="24"/>
      <w:lang w:val="lv-LV"/>
    </w:rPr>
  </w:style>
  <w:style w:type="character" w:customStyle="1" w:styleId="PamattekstsRakstz">
    <w:name w:val="Pamatteksts Rakstz."/>
    <w:basedOn w:val="Noklusjumarindkopasfonts"/>
    <w:link w:val="Pamatteksts"/>
    <w:rsid w:val="007062F8"/>
    <w:rPr>
      <w:rFonts w:ascii="Times New Roman" w:eastAsia="Times New Roman" w:hAnsi="Times New Roman" w:cs="Times New Roman"/>
      <w:sz w:val="28"/>
      <w:szCs w:val="24"/>
    </w:rPr>
  </w:style>
  <w:style w:type="paragraph" w:styleId="Paraststmeklis">
    <w:name w:val="Normal (Web)"/>
    <w:basedOn w:val="Parasts"/>
    <w:uiPriority w:val="99"/>
    <w:unhideWhenUsed/>
    <w:rsid w:val="0069443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5E7147"/>
    <w:rPr>
      <w:color w:val="605E5C"/>
      <w:shd w:val="clear" w:color="auto" w:fill="E1DFDD"/>
    </w:rPr>
  </w:style>
  <w:style w:type="character" w:customStyle="1" w:styleId="SarakstarindkopaRakstz">
    <w:name w:val="Saraksta rindkopa Rakstz."/>
    <w:aliases w:val="Bulletpointi Rakstz.,2 Rakstz.,Tabulu virsraksts Rakstz.,Strip Rakstz.,LP1. Rakstz."/>
    <w:link w:val="Sarakstarindkopa"/>
    <w:uiPriority w:val="34"/>
    <w:locked/>
    <w:rsid w:val="00333C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94144">
      <w:bodyDiv w:val="1"/>
      <w:marLeft w:val="0"/>
      <w:marRight w:val="0"/>
      <w:marTop w:val="0"/>
      <w:marBottom w:val="0"/>
      <w:divBdr>
        <w:top w:val="none" w:sz="0" w:space="0" w:color="auto"/>
        <w:left w:val="none" w:sz="0" w:space="0" w:color="auto"/>
        <w:bottom w:val="none" w:sz="0" w:space="0" w:color="auto"/>
        <w:right w:val="none" w:sz="0" w:space="0" w:color="auto"/>
      </w:divBdr>
    </w:div>
    <w:div w:id="1032456104">
      <w:bodyDiv w:val="1"/>
      <w:marLeft w:val="0"/>
      <w:marRight w:val="0"/>
      <w:marTop w:val="0"/>
      <w:marBottom w:val="0"/>
      <w:divBdr>
        <w:top w:val="none" w:sz="0" w:space="0" w:color="auto"/>
        <w:left w:val="none" w:sz="0" w:space="0" w:color="auto"/>
        <w:bottom w:val="none" w:sz="0" w:space="0" w:color="auto"/>
        <w:right w:val="none" w:sz="0" w:space="0" w:color="auto"/>
      </w:divBdr>
    </w:div>
    <w:div w:id="1480725984">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tesm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esitesm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14243</Words>
  <Characters>8120</Characters>
  <Application>Microsoft Office Word</Application>
  <DocSecurity>4</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Solvita Prodniece</cp:lastModifiedBy>
  <cp:revision>2</cp:revision>
  <cp:lastPrinted>2022-04-22T05:29:00Z</cp:lastPrinted>
  <dcterms:created xsi:type="dcterms:W3CDTF">2025-10-30T11:20:00Z</dcterms:created>
  <dcterms:modified xsi:type="dcterms:W3CDTF">2025-10-30T11:20:00Z</dcterms:modified>
</cp:coreProperties>
</file>