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D264" w14:textId="77777777" w:rsidR="00F733A2" w:rsidRPr="00F733A2" w:rsidRDefault="00F733A2" w:rsidP="00F733A2">
      <w:pPr>
        <w:keepNext/>
        <w:widowControl w:val="0"/>
        <w:tabs>
          <w:tab w:val="left" w:pos="360"/>
        </w:tabs>
        <w:suppressAutoHyphens/>
        <w:spacing w:after="0" w:line="240" w:lineRule="auto"/>
        <w:outlineLvl w:val="6"/>
        <w:rPr>
          <w:rFonts w:ascii="Times New Roman" w:eastAsia="Lucida Sans Unicode" w:hAnsi="Times New Roman" w:cs="Tahoma"/>
          <w:b/>
          <w:sz w:val="24"/>
          <w:szCs w:val="24"/>
          <w:lang w:val="lv-LV"/>
        </w:rPr>
      </w:pPr>
    </w:p>
    <w:p w14:paraId="7A5A3C43" w14:textId="77777777" w:rsidR="00F733A2" w:rsidRPr="00F733A2" w:rsidRDefault="00F733A2" w:rsidP="00F733A2">
      <w:pPr>
        <w:keepNext/>
        <w:widowControl w:val="0"/>
        <w:tabs>
          <w:tab w:val="left" w:pos="360"/>
        </w:tabs>
        <w:suppressAutoHyphens/>
        <w:spacing w:after="0" w:line="240" w:lineRule="auto"/>
        <w:jc w:val="center"/>
        <w:outlineLvl w:val="6"/>
        <w:rPr>
          <w:rFonts w:ascii="Times New Roman" w:eastAsia="Lucida Sans Unicode" w:hAnsi="Times New Roman" w:cs="Tahoma"/>
          <w:b/>
          <w:sz w:val="24"/>
          <w:szCs w:val="24"/>
          <w:lang w:val="lv-LV"/>
        </w:rPr>
      </w:pPr>
      <w:r w:rsidRPr="00F733A2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393943C0" wp14:editId="64E8FEAE">
            <wp:extent cx="635635" cy="729577"/>
            <wp:effectExtent l="0" t="0" r="0" b="0"/>
            <wp:docPr id="2" name="Attēls 2" descr="Attēls, kurā ir skečs, zīmējums, simbols, ra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Attēls, kurā ir skečs, zīmējums, simbols, ra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1" cy="7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6D2F1" w14:textId="77777777" w:rsidR="00F733A2" w:rsidRPr="00F733A2" w:rsidRDefault="00F733A2" w:rsidP="00F733A2">
      <w:pPr>
        <w:keepNext/>
        <w:widowControl w:val="0"/>
        <w:tabs>
          <w:tab w:val="left" w:pos="360"/>
        </w:tabs>
        <w:suppressAutoHyphens/>
        <w:spacing w:after="0" w:line="240" w:lineRule="auto"/>
        <w:jc w:val="center"/>
        <w:outlineLvl w:val="6"/>
        <w:rPr>
          <w:rFonts w:ascii="Times New Roman" w:eastAsia="Lucida Sans Unicode" w:hAnsi="Times New Roman" w:cs="Tahoma"/>
          <w:sz w:val="24"/>
          <w:szCs w:val="24"/>
          <w:lang w:val="lv-LV"/>
        </w:rPr>
      </w:pPr>
      <w:r w:rsidRPr="00F733A2">
        <w:rPr>
          <w:rFonts w:ascii="Times New Roman" w:eastAsia="Lucida Sans Unicode" w:hAnsi="Times New Roman" w:cs="Tahoma"/>
          <w:sz w:val="24"/>
          <w:szCs w:val="24"/>
          <w:lang w:val="lv-LV"/>
        </w:rPr>
        <w:t>JĒKABPILS NOVADA PAŠVALDĪBA</w:t>
      </w:r>
    </w:p>
    <w:p w14:paraId="50976A73" w14:textId="77777777" w:rsidR="00F733A2" w:rsidRPr="00F733A2" w:rsidRDefault="00F733A2" w:rsidP="00F733A2">
      <w:pPr>
        <w:keepNext/>
        <w:widowControl w:val="0"/>
        <w:tabs>
          <w:tab w:val="left" w:pos="360"/>
        </w:tabs>
        <w:suppressAutoHyphens/>
        <w:spacing w:after="0" w:line="240" w:lineRule="auto"/>
        <w:jc w:val="center"/>
        <w:outlineLvl w:val="6"/>
        <w:rPr>
          <w:rFonts w:ascii="Times New Roman" w:eastAsia="Lucida Sans Unicode" w:hAnsi="Times New Roman" w:cs="Tahoma"/>
          <w:b/>
          <w:sz w:val="24"/>
          <w:szCs w:val="24"/>
          <w:lang w:val="lv-LV"/>
        </w:rPr>
      </w:pPr>
      <w:r w:rsidRPr="00F733A2">
        <w:rPr>
          <w:rFonts w:ascii="Times New Roman" w:eastAsia="Lucida Sans Unicode" w:hAnsi="Times New Roman" w:cs="Tahoma"/>
          <w:b/>
          <w:sz w:val="24"/>
          <w:szCs w:val="24"/>
          <w:lang w:val="lv-LV"/>
        </w:rPr>
        <w:t>VIESĪTES MŪZIKAS UN MĀKSLAS SKOLA</w:t>
      </w:r>
    </w:p>
    <w:p w14:paraId="5BDBA434" w14:textId="77777777" w:rsidR="00F733A2" w:rsidRPr="00F733A2" w:rsidRDefault="00F733A2" w:rsidP="00F733A2">
      <w:pPr>
        <w:widowControl w:val="0"/>
        <w:tabs>
          <w:tab w:val="right" w:pos="90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0"/>
          <w:szCs w:val="20"/>
          <w:lang w:val="lv-LV"/>
        </w:rPr>
      </w:pPr>
      <w:r w:rsidRPr="00F733A2">
        <w:rPr>
          <w:rFonts w:ascii="Times New Roman" w:eastAsia="Lucida Sans Unicode" w:hAnsi="Times New Roman" w:cs="Tahoma"/>
          <w:sz w:val="20"/>
          <w:szCs w:val="20"/>
          <w:lang w:val="lv-LV"/>
        </w:rPr>
        <w:t>Reģistrācijas Nr.40900016032</w:t>
      </w:r>
    </w:p>
    <w:p w14:paraId="14374459" w14:textId="77777777" w:rsidR="00F733A2" w:rsidRPr="00F733A2" w:rsidRDefault="00F733A2" w:rsidP="00F733A2">
      <w:pPr>
        <w:keepNext/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outlineLvl w:val="5"/>
        <w:rPr>
          <w:rFonts w:ascii="Times New Roman" w:eastAsia="Lucida Sans Unicode" w:hAnsi="Times New Roman" w:cs="Tahoma"/>
          <w:bCs/>
          <w:color w:val="000000"/>
          <w:sz w:val="20"/>
          <w:szCs w:val="20"/>
          <w:lang w:val="lv-LV" w:eastAsia="ar-SA"/>
        </w:rPr>
      </w:pPr>
      <w:r w:rsidRPr="00F733A2">
        <w:rPr>
          <w:rFonts w:ascii="Times New Roman" w:eastAsia="Lucida Sans Unicode" w:hAnsi="Times New Roman" w:cs="Tahoma"/>
          <w:bCs/>
          <w:color w:val="000000"/>
          <w:sz w:val="20"/>
          <w:szCs w:val="20"/>
          <w:lang w:val="lv-LV" w:eastAsia="ar-SA"/>
        </w:rPr>
        <w:t>Brīvības iela 12, Viesīte, Jēkabpils novads LV – 5237</w:t>
      </w:r>
    </w:p>
    <w:p w14:paraId="2745BB90" w14:textId="77777777" w:rsidR="00F733A2" w:rsidRPr="00F733A2" w:rsidRDefault="00F733A2" w:rsidP="00F733A2">
      <w:pPr>
        <w:keepNext/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outlineLvl w:val="5"/>
        <w:rPr>
          <w:rFonts w:ascii="Times New Roman" w:eastAsia="Lucida Sans Unicode" w:hAnsi="Times New Roman" w:cs="Tahoma"/>
          <w:bCs/>
          <w:color w:val="000000"/>
          <w:sz w:val="20"/>
          <w:szCs w:val="20"/>
          <w:lang w:val="lv-LV" w:eastAsia="ar-SA"/>
        </w:rPr>
      </w:pPr>
      <w:r w:rsidRPr="00F733A2">
        <w:rPr>
          <w:rFonts w:ascii="Times New Roman" w:eastAsia="Lucida Sans Unicode" w:hAnsi="Times New Roman" w:cs="Tahoma"/>
          <w:bCs/>
          <w:color w:val="000000"/>
          <w:sz w:val="20"/>
          <w:szCs w:val="20"/>
          <w:lang w:val="lv-LV" w:eastAsia="ar-SA"/>
        </w:rPr>
        <w:t>Tālrunis 27843634, elektroniskais pasts muzika.maksla</w:t>
      </w:r>
      <w:r w:rsidRPr="00F733A2">
        <w:rPr>
          <w:rFonts w:ascii="Times New Roman" w:eastAsia="Lucida Sans Unicode" w:hAnsi="Times New Roman" w:cs="Tahoma"/>
          <w:color w:val="000000"/>
          <w:sz w:val="20"/>
          <w:szCs w:val="20"/>
          <w:lang w:val="lv-LV" w:eastAsia="ar-SA"/>
        </w:rPr>
        <w:t>@edu.jekabpils.lv</w:t>
      </w:r>
    </w:p>
    <w:p w14:paraId="7C7BD7EE" w14:textId="57A3C5C8" w:rsidR="00F733A2" w:rsidRPr="00F733A2" w:rsidRDefault="00F733A2" w:rsidP="002D4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lv-LV"/>
        </w:rPr>
      </w:pPr>
      <w:r>
        <w:rPr>
          <w:rFonts w:ascii="Times New Roman" w:eastAsia="Times New Roman" w:hAnsi="Times New Roman" w:cs="Times New Roman"/>
          <w:sz w:val="24"/>
          <w:lang w:val="lv-LV"/>
        </w:rPr>
        <w:t>J</w:t>
      </w:r>
      <w:r w:rsidR="002D40C2">
        <w:rPr>
          <w:rFonts w:ascii="Times New Roman" w:eastAsia="Times New Roman" w:hAnsi="Times New Roman" w:cs="Times New Roman"/>
          <w:sz w:val="24"/>
          <w:lang w:val="lv-LV"/>
        </w:rPr>
        <w:t>ēkabpils novada Viesītē</w:t>
      </w:r>
    </w:p>
    <w:p w14:paraId="7E3B91A4" w14:textId="77777777" w:rsidR="006A02D2" w:rsidRDefault="006A02D2" w:rsidP="00F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76F1BCD" w14:textId="77777777" w:rsidR="00400476" w:rsidRDefault="002771DA" w:rsidP="00F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KĀRTĪBA, KĀDĀ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VIESĪTES  MŪZIKAS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UN MĀKSLAS SKOLĀ</w:t>
      </w:r>
    </w:p>
    <w:p w14:paraId="776F1BCF" w14:textId="5411025D" w:rsidR="00400476" w:rsidRDefault="002771DA" w:rsidP="00F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UZTURAS NEPIEDEROŠAS PERSONAS</w:t>
      </w:r>
    </w:p>
    <w:p w14:paraId="776F1BD0" w14:textId="77777777" w:rsidR="00400476" w:rsidRDefault="00400476" w:rsidP="00F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76F1BD1" w14:textId="77777777" w:rsidR="00400476" w:rsidRDefault="002771D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Pastāvīgi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piederošas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sekojošas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personas.</w:t>
      </w:r>
    </w:p>
    <w:p w14:paraId="776F1BD2" w14:textId="77777777" w:rsidR="00400476" w:rsidRDefault="002771DA">
      <w:pPr>
        <w:numPr>
          <w:ilvl w:val="0"/>
          <w:numId w:val="1"/>
        </w:numPr>
        <w:tabs>
          <w:tab w:val="left" w:pos="792"/>
        </w:tabs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Viesītes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Mūzikas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mākslas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audzēkņi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absolventi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14:paraId="776F1BD3" w14:textId="77777777" w:rsidR="00400476" w:rsidRDefault="002771DA">
      <w:pPr>
        <w:numPr>
          <w:ilvl w:val="0"/>
          <w:numId w:val="1"/>
        </w:numPr>
        <w:tabs>
          <w:tab w:val="left" w:pos="792"/>
        </w:tabs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Viesītes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Mūzikas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mākslas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pedagoģiskie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tehniskie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darbinieki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76F1BD4" w14:textId="77777777" w:rsidR="00400476" w:rsidRDefault="002771D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Personas, </w:t>
      </w:r>
      <w:proofErr w:type="spellStart"/>
      <w:r>
        <w:rPr>
          <w:rFonts w:ascii="Times New Roman" w:eastAsia="Times New Roman" w:hAnsi="Times New Roman" w:cs="Times New Roman"/>
          <w:sz w:val="24"/>
        </w:rPr>
        <w:t>kuras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īslaicīgi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uzturas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76F1BD5" w14:textId="77777777" w:rsidR="00400476" w:rsidRDefault="002771DA">
      <w:pPr>
        <w:numPr>
          <w:ilvl w:val="0"/>
          <w:numId w:val="1"/>
        </w:numPr>
        <w:tabs>
          <w:tab w:val="left" w:pos="792"/>
        </w:tabs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Personas, </w:t>
      </w:r>
      <w:proofErr w:type="spellStart"/>
      <w:r>
        <w:rPr>
          <w:rFonts w:ascii="Times New Roman" w:eastAsia="Times New Roman" w:hAnsi="Times New Roman" w:cs="Times New Roman"/>
          <w:sz w:val="24"/>
        </w:rPr>
        <w:t>kuras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ierodas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risinātu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jautājumus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skar </w:t>
      </w:r>
      <w:proofErr w:type="spellStart"/>
      <w:r>
        <w:rPr>
          <w:rFonts w:ascii="Times New Roman" w:eastAsia="Times New Roman" w:hAnsi="Times New Roman" w:cs="Times New Roman"/>
          <w:sz w:val="24"/>
        </w:rPr>
        <w:t>Viesītes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Mūzikas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mākslas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darbu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14:paraId="776F1BD6" w14:textId="5F4B1096" w:rsidR="00400476" w:rsidRDefault="000A2761">
      <w:pPr>
        <w:numPr>
          <w:ilvl w:val="0"/>
          <w:numId w:val="1"/>
        </w:numPr>
        <w:tabs>
          <w:tab w:val="left" w:pos="1320"/>
        </w:tabs>
        <w:spacing w:after="0" w:line="240" w:lineRule="auto"/>
        <w:ind w:left="1224" w:hanging="3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Jēkabpils</w:t>
      </w:r>
      <w:r w:rsidR="002771DA">
        <w:rPr>
          <w:rFonts w:ascii="Times New Roman" w:eastAsia="Times New Roman" w:hAnsi="Times New Roman" w:cs="Times New Roman"/>
          <w:sz w:val="24"/>
        </w:rPr>
        <w:t xml:space="preserve"> novada domes </w:t>
      </w:r>
      <w:proofErr w:type="spellStart"/>
      <w:proofErr w:type="gramStart"/>
      <w:r w:rsidR="002771DA">
        <w:rPr>
          <w:rFonts w:ascii="Times New Roman" w:eastAsia="Times New Roman" w:hAnsi="Times New Roman" w:cs="Times New Roman"/>
          <w:sz w:val="24"/>
        </w:rPr>
        <w:t>darbinieki</w:t>
      </w:r>
      <w:proofErr w:type="spellEnd"/>
      <w:r w:rsidR="002771DA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14:paraId="776F1BD7" w14:textId="77777777" w:rsidR="00400476" w:rsidRDefault="002771DA">
      <w:pPr>
        <w:numPr>
          <w:ilvl w:val="0"/>
          <w:numId w:val="1"/>
        </w:numPr>
        <w:tabs>
          <w:tab w:val="left" w:pos="1224"/>
          <w:tab w:val="left" w:pos="1440"/>
        </w:tabs>
        <w:spacing w:after="0" w:line="240" w:lineRule="auto"/>
        <w:ind w:left="1440" w:hanging="60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remontstrādnieki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apkalpojošo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firmu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darbinieki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(par </w:t>
      </w:r>
      <w:proofErr w:type="spellStart"/>
      <w:r>
        <w:rPr>
          <w:rFonts w:ascii="Times New Roman" w:eastAsia="Times New Roman" w:hAnsi="Times New Roman" w:cs="Times New Roman"/>
          <w:sz w:val="24"/>
        </w:rPr>
        <w:t>viņu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rīcību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atbild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saimnieciskā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dienesta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vadītājs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);</w:t>
      </w:r>
      <w:proofErr w:type="gramEnd"/>
    </w:p>
    <w:p w14:paraId="776F1BD8" w14:textId="77777777" w:rsidR="00400476" w:rsidRDefault="002771DA">
      <w:pPr>
        <w:numPr>
          <w:ilvl w:val="0"/>
          <w:numId w:val="1"/>
        </w:numPr>
        <w:tabs>
          <w:tab w:val="left" w:pos="1224"/>
        </w:tabs>
        <w:spacing w:after="0" w:line="240" w:lineRule="auto"/>
        <w:ind w:left="1224" w:hanging="38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kontrolējošo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institūciju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pārstāvji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administrācijas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oficiāli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uzaicinātās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personas.</w:t>
      </w:r>
    </w:p>
    <w:p w14:paraId="776F1BD9" w14:textId="77777777" w:rsidR="00400476" w:rsidRDefault="002771DA">
      <w:pPr>
        <w:numPr>
          <w:ilvl w:val="0"/>
          <w:numId w:val="1"/>
        </w:numPr>
        <w:tabs>
          <w:tab w:val="left" w:pos="792"/>
        </w:tabs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personas, </w:t>
      </w:r>
      <w:proofErr w:type="spellStart"/>
      <w:r>
        <w:rPr>
          <w:rFonts w:ascii="Times New Roman" w:eastAsia="Times New Roman" w:hAnsi="Times New Roman" w:cs="Times New Roman"/>
          <w:sz w:val="24"/>
        </w:rPr>
        <w:t>kuras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ierodas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risinātu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jautājumus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skar </w:t>
      </w:r>
      <w:proofErr w:type="spellStart"/>
      <w:r>
        <w:rPr>
          <w:rFonts w:ascii="Times New Roman" w:eastAsia="Times New Roman" w:hAnsi="Times New Roman" w:cs="Times New Roman"/>
          <w:sz w:val="24"/>
        </w:rPr>
        <w:t>skolēnus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viņu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ģimenes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locekļi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);</w:t>
      </w:r>
      <w:proofErr w:type="gramEnd"/>
    </w:p>
    <w:p w14:paraId="776F1BDA" w14:textId="77777777" w:rsidR="00400476" w:rsidRDefault="002771DA">
      <w:pPr>
        <w:numPr>
          <w:ilvl w:val="0"/>
          <w:numId w:val="1"/>
        </w:numPr>
        <w:tabs>
          <w:tab w:val="left" w:pos="792"/>
        </w:tabs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personas, </w:t>
      </w:r>
      <w:proofErr w:type="spellStart"/>
      <w:r>
        <w:rPr>
          <w:rFonts w:ascii="Times New Roman" w:eastAsia="Times New Roman" w:hAnsi="Times New Roman" w:cs="Times New Roman"/>
          <w:sz w:val="24"/>
        </w:rPr>
        <w:t>kuras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administrācija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pedagoģiskie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darbinieki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skolēni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saskaņojot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administrāciju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attiecīgā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priekšmeta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skolotāju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uzaicinājuši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dažādiem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organizētajiem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pasākumiem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14:paraId="776F1BDB" w14:textId="77777777" w:rsidR="00400476" w:rsidRDefault="002771DA">
      <w:pPr>
        <w:numPr>
          <w:ilvl w:val="0"/>
          <w:numId w:val="1"/>
        </w:numPr>
        <w:tabs>
          <w:tab w:val="left" w:pos="792"/>
        </w:tabs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pedagoģisko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darbinieku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tehnisko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darbinieku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ģimenes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locekļi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(par </w:t>
      </w:r>
      <w:proofErr w:type="spellStart"/>
      <w:r>
        <w:rPr>
          <w:rFonts w:ascii="Times New Roman" w:eastAsia="Times New Roman" w:hAnsi="Times New Roman" w:cs="Times New Roman"/>
          <w:sz w:val="24"/>
        </w:rPr>
        <w:t>viņu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rīcību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atbild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attiecīgā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persona).</w:t>
      </w:r>
    </w:p>
    <w:p w14:paraId="776F1BDC" w14:textId="77777777" w:rsidR="00400476" w:rsidRDefault="002771D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 </w:t>
      </w:r>
      <w:proofErr w:type="gramStart"/>
      <w:r>
        <w:rPr>
          <w:rFonts w:ascii="Times New Roman" w:eastAsia="Times New Roman" w:hAnsi="Times New Roman" w:cs="Times New Roman"/>
          <w:sz w:val="24"/>
        </w:rPr>
        <w:t>2.punktā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norādīto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rīcību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atbild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darbinieki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uzaicinājuši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attiecīgo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personu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76F1BDD" w14:textId="77777777" w:rsidR="00400476" w:rsidRDefault="002771D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Citas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sz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uzskatītas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</w:rPr>
        <w:t>nepiederošām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Nepiederošām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personām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aizliegts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uzturēties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telpās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administrācijas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atļaujas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76F1BDE" w14:textId="77777777" w:rsidR="00400476" w:rsidRDefault="002771D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Mācību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klasēs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visas </w:t>
      </w:r>
      <w:proofErr w:type="spellStart"/>
      <w:r>
        <w:rPr>
          <w:rFonts w:ascii="Times New Roman" w:eastAsia="Times New Roman" w:hAnsi="Times New Roman" w:cs="Times New Roman"/>
          <w:sz w:val="24"/>
        </w:rPr>
        <w:t>iepriekšējos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punktos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norādītās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personas, </w:t>
      </w:r>
      <w:proofErr w:type="spellStart"/>
      <w:r>
        <w:rPr>
          <w:rFonts w:ascii="Times New Roman" w:eastAsia="Times New Roman" w:hAnsi="Times New Roman" w:cs="Times New Roman"/>
          <w:sz w:val="24"/>
        </w:rPr>
        <w:t>drīkst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uzturēties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tikai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pedagoga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administrācijas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atļauju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Pēc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pedagoga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administrācijas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pārstāvja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pieprasījuma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attiecīgās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telpas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jāatstāj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76F1BDF" w14:textId="77777777" w:rsidR="00400476" w:rsidRDefault="002771D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organizētajos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pasākumos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piedalošos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ikreiz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nosaka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administrācija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76F1BE0" w14:textId="77777777" w:rsidR="00400476" w:rsidRDefault="002771D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Visām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iepriekšminētām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personām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saistoši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iekšējās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kārtības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noteikumi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76F1BE1" w14:textId="77777777" w:rsidR="00400476" w:rsidRDefault="002771D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Nepiederošām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personām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pēc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administrācijas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darbinieku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lūguma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jāatstāj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telpas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Nepieciešamības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gadījumos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jāziņo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policijai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7F7BEA2" w14:textId="77777777" w:rsidR="00152899" w:rsidRDefault="002771DA" w:rsidP="00C2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6F1BE6" w14:textId="2E2CCE6C" w:rsidR="00400476" w:rsidRDefault="002771DA" w:rsidP="00C2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Viesītes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r w:rsidR="004F5307">
        <w:rPr>
          <w:rFonts w:ascii="Times New Roman" w:eastAsia="Times New Roman" w:hAnsi="Times New Roman" w:cs="Times New Roman"/>
          <w:sz w:val="24"/>
        </w:rPr>
        <w:t>ūzikas</w:t>
      </w:r>
      <w:proofErr w:type="spellEnd"/>
      <w:r w:rsidR="004F5307"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 w:rsidR="004F5307">
        <w:rPr>
          <w:rFonts w:ascii="Times New Roman" w:eastAsia="Times New Roman" w:hAnsi="Times New Roman" w:cs="Times New Roman"/>
          <w:sz w:val="24"/>
        </w:rPr>
        <w:t>mākslas</w:t>
      </w:r>
      <w:proofErr w:type="spellEnd"/>
      <w:r w:rsidR="004F530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F5307">
        <w:rPr>
          <w:rFonts w:ascii="Times New Roman" w:eastAsia="Times New Roman" w:hAnsi="Times New Roman" w:cs="Times New Roman"/>
          <w:sz w:val="24"/>
        </w:rPr>
        <w:t>skolas</w:t>
      </w:r>
      <w:proofErr w:type="spellEnd"/>
      <w:r w:rsidR="004F530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direktore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I. Bartkeviča</w:t>
      </w:r>
    </w:p>
    <w:sectPr w:rsidR="004004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88"/>
    <w:multiLevelType w:val="multilevel"/>
    <w:tmpl w:val="7054D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831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76"/>
    <w:rsid w:val="000A2761"/>
    <w:rsid w:val="00152899"/>
    <w:rsid w:val="002771DA"/>
    <w:rsid w:val="002D40C2"/>
    <w:rsid w:val="00400476"/>
    <w:rsid w:val="004F5307"/>
    <w:rsid w:val="006A02D2"/>
    <w:rsid w:val="00C2480B"/>
    <w:rsid w:val="00DE0C9A"/>
    <w:rsid w:val="00E22BE6"/>
    <w:rsid w:val="00E92660"/>
    <w:rsid w:val="00F733A2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1BC6"/>
  <w15:docId w15:val="{1899FD33-99DA-4013-B761-E6E7D480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Prodniece</dc:creator>
  <cp:lastModifiedBy>Solvita Prodniece</cp:lastModifiedBy>
  <cp:revision>2</cp:revision>
  <dcterms:created xsi:type="dcterms:W3CDTF">2023-11-02T12:08:00Z</dcterms:created>
  <dcterms:modified xsi:type="dcterms:W3CDTF">2023-11-02T12:08:00Z</dcterms:modified>
</cp:coreProperties>
</file>